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C60" w:rsidRPr="00812C60" w:rsidRDefault="00812C60" w:rsidP="00812C60">
      <w:pPr>
        <w:jc w:val="left"/>
        <w:rPr>
          <w:rFonts w:ascii="ＭＳ 明朝" w:hAnsi="ＭＳ 明朝"/>
          <w:sz w:val="24"/>
        </w:rPr>
      </w:pPr>
      <w:r w:rsidRPr="00812C60">
        <w:rPr>
          <w:rFonts w:ascii="ＭＳ 明朝" w:hAnsi="ＭＳ 明朝" w:hint="eastAsia"/>
          <w:sz w:val="24"/>
        </w:rPr>
        <w:t>（様式第９・別紙５）</w:t>
      </w:r>
    </w:p>
    <w:p w:rsidR="00812C60" w:rsidRPr="00812C60" w:rsidRDefault="00812C60" w:rsidP="00812C60">
      <w:pPr>
        <w:rPr>
          <w:rFonts w:ascii="ＭＳ ゴシック" w:eastAsia="ＭＳ ゴシック" w:hAnsi="ＭＳ ゴシック"/>
          <w:b/>
          <w:sz w:val="32"/>
          <w:szCs w:val="32"/>
          <w:u w:val="thick"/>
        </w:rPr>
      </w:pPr>
      <w:r w:rsidRPr="00812C60">
        <w:rPr>
          <w:rFonts w:ascii="ＭＳ ゴシック" w:eastAsia="ＭＳ ゴシック" w:hAnsi="ＭＳ ゴシック" w:hint="eastAsia"/>
          <w:b/>
          <w:sz w:val="32"/>
          <w:szCs w:val="32"/>
          <w:u w:val="thick"/>
        </w:rPr>
        <w:t>賃金台帳に「時間給」の記載がなく、「時間換算額」を算出する場合の算出根拠表【月給制のケース】</w:t>
      </w:r>
    </w:p>
    <w:p w:rsidR="00812C60" w:rsidRPr="00812C60" w:rsidRDefault="00812C60" w:rsidP="00812C60">
      <w:pPr>
        <w:rPr>
          <w:b/>
          <w:sz w:val="24"/>
        </w:rPr>
      </w:pPr>
      <w:r w:rsidRPr="00812C60">
        <w:rPr>
          <w:rFonts w:hint="eastAsia"/>
          <w:b/>
          <w:sz w:val="24"/>
        </w:rPr>
        <w:t xml:space="preserve">　＊月給制の「対象労働者」がいる場合には、「月給制の対象労働者」全員分について、「時間換算額」算出の根拠資料として以下の表に記入の</w:t>
      </w:r>
    </w:p>
    <w:p w:rsidR="00812C60" w:rsidRPr="00812C60" w:rsidRDefault="00812C60" w:rsidP="00812C60">
      <w:pPr>
        <w:ind w:firstLineChars="200" w:firstLine="482"/>
        <w:rPr>
          <w:b/>
          <w:sz w:val="24"/>
        </w:rPr>
      </w:pPr>
      <w:r w:rsidRPr="00812C60">
        <w:rPr>
          <w:rFonts w:hint="eastAsia"/>
          <w:b/>
          <w:sz w:val="24"/>
        </w:rPr>
        <w:t>うえ、「様式第９」および賃金台帳、引き上げ後の事業者内最低賃金額を追記または記載した就業規則等に添付して提出してください。</w:t>
      </w:r>
    </w:p>
    <w:p w:rsidR="00812C60" w:rsidRPr="00812C60" w:rsidRDefault="00812C60" w:rsidP="00812C60">
      <w:pPr>
        <w:ind w:firstLineChars="200" w:firstLine="320"/>
        <w:rPr>
          <w:sz w:val="16"/>
          <w:szCs w:val="16"/>
        </w:rPr>
      </w:pPr>
      <w:r w:rsidRPr="00812C60">
        <w:rPr>
          <w:rFonts w:hint="eastAsia"/>
          <w:sz w:val="16"/>
          <w:szCs w:val="16"/>
        </w:rPr>
        <w:t xml:space="preserve">　注：（１）該当する「月給制の対象労働者」ごとに、「事業者内最低賃金引き上げ確認期間」内の</w:t>
      </w:r>
      <w:r w:rsidRPr="001906B7">
        <w:rPr>
          <w:rFonts w:hint="eastAsia"/>
          <w:b/>
          <w:sz w:val="16"/>
          <w:szCs w:val="16"/>
          <w:u w:val="single"/>
        </w:rPr>
        <w:t>最も「時間換算額」が低額となる賃金支払い時のもの</w:t>
      </w:r>
      <w:r w:rsidRPr="00812C60">
        <w:rPr>
          <w:rFonts w:hint="eastAsia"/>
          <w:sz w:val="16"/>
          <w:szCs w:val="16"/>
        </w:rPr>
        <w:t>（１回）を、それぞれ記入してください。</w:t>
      </w:r>
    </w:p>
    <w:p w:rsidR="00812C60" w:rsidRPr="00812C60" w:rsidRDefault="00812C60" w:rsidP="001906B7">
      <w:pPr>
        <w:rPr>
          <w:sz w:val="16"/>
          <w:szCs w:val="16"/>
        </w:rPr>
      </w:pPr>
      <w:r w:rsidRPr="00812C60">
        <w:rPr>
          <w:rFonts w:hint="eastAsia"/>
          <w:sz w:val="16"/>
          <w:szCs w:val="16"/>
        </w:rPr>
        <w:t xml:space="preserve">　　　　</w:t>
      </w:r>
      <w:r w:rsidRPr="00812C60">
        <w:rPr>
          <w:rFonts w:hint="eastAsia"/>
          <w:sz w:val="16"/>
          <w:szCs w:val="16"/>
        </w:rPr>
        <w:t xml:space="preserve"> </w:t>
      </w:r>
      <w:r w:rsidRPr="00812C60">
        <w:rPr>
          <w:rFonts w:hint="eastAsia"/>
          <w:sz w:val="16"/>
          <w:szCs w:val="16"/>
        </w:rPr>
        <w:t>（２）「月平均所定労働時間数」（Ｂ）の算出方法は、【「対象期間（事業者内最低賃金引き上げ確認期間（６か月間））の合計所定労働日数」×「１日当たりの所定労働時間数」÷６（</w:t>
      </w:r>
      <w:proofErr w:type="gramStart"/>
      <w:r w:rsidRPr="00812C60">
        <w:rPr>
          <w:rFonts w:hint="eastAsia"/>
          <w:sz w:val="16"/>
          <w:szCs w:val="16"/>
        </w:rPr>
        <w:t>か</w:t>
      </w:r>
      <w:proofErr w:type="gramEnd"/>
      <w:r w:rsidRPr="00812C60">
        <w:rPr>
          <w:rFonts w:hint="eastAsia"/>
          <w:sz w:val="16"/>
          <w:szCs w:val="16"/>
        </w:rPr>
        <w:t>月）】となります。</w:t>
      </w:r>
    </w:p>
    <w:tbl>
      <w:tblPr>
        <w:tblStyle w:val="9"/>
        <w:tblW w:w="0" w:type="auto"/>
        <w:tblLook w:val="04A0" w:firstRow="1" w:lastRow="0" w:firstColumn="1" w:lastColumn="0" w:noHBand="0" w:noVBand="1"/>
      </w:tblPr>
      <w:tblGrid>
        <w:gridCol w:w="1075"/>
        <w:gridCol w:w="821"/>
        <w:gridCol w:w="1331"/>
        <w:gridCol w:w="756"/>
        <w:gridCol w:w="1013"/>
        <w:gridCol w:w="979"/>
        <w:gridCol w:w="1534"/>
        <w:gridCol w:w="977"/>
        <w:gridCol w:w="978"/>
        <w:gridCol w:w="1115"/>
        <w:gridCol w:w="838"/>
        <w:gridCol w:w="1396"/>
        <w:gridCol w:w="1086"/>
        <w:gridCol w:w="1469"/>
      </w:tblGrid>
      <w:tr w:rsidR="00812C60" w:rsidRPr="00812C60" w:rsidTr="004E39B8">
        <w:tc>
          <w:tcPr>
            <w:tcW w:w="1092" w:type="dxa"/>
            <w:vMerge w:val="restart"/>
            <w:tcBorders>
              <w:top w:val="single" w:sz="12" w:space="0" w:color="auto"/>
              <w:left w:val="single" w:sz="12" w:space="0" w:color="auto"/>
            </w:tcBorders>
            <w:shd w:val="clear" w:color="auto" w:fill="FFFF00"/>
          </w:tcPr>
          <w:p w:rsidR="00812C60" w:rsidRPr="00812C60" w:rsidRDefault="00812C60" w:rsidP="00812C60">
            <w:pPr>
              <w:rPr>
                <w:b/>
                <w:sz w:val="16"/>
                <w:szCs w:val="16"/>
              </w:rPr>
            </w:pPr>
            <w:r w:rsidRPr="00812C60">
              <w:rPr>
                <w:rFonts w:hint="eastAsia"/>
                <w:b/>
                <w:sz w:val="16"/>
                <w:szCs w:val="16"/>
              </w:rPr>
              <w:t>氏名</w:t>
            </w:r>
          </w:p>
          <w:p w:rsidR="00812C60" w:rsidRPr="00812C60" w:rsidRDefault="00812C60" w:rsidP="00812C60">
            <w:pPr>
              <w:rPr>
                <w:b/>
                <w:sz w:val="16"/>
                <w:szCs w:val="16"/>
              </w:rPr>
            </w:pPr>
            <w:r w:rsidRPr="00812C60">
              <w:rPr>
                <w:rFonts w:hint="eastAsia"/>
                <w:b/>
                <w:sz w:val="16"/>
                <w:szCs w:val="16"/>
              </w:rPr>
              <w:t>生年月日</w:t>
            </w:r>
          </w:p>
          <w:p w:rsidR="00812C60" w:rsidRPr="00812C60" w:rsidRDefault="00812C60" w:rsidP="00812C60">
            <w:pPr>
              <w:rPr>
                <w:b/>
                <w:sz w:val="16"/>
                <w:szCs w:val="16"/>
              </w:rPr>
            </w:pPr>
            <w:r w:rsidRPr="00812C60">
              <w:rPr>
                <w:rFonts w:hint="eastAsia"/>
                <w:b/>
                <w:sz w:val="16"/>
                <w:szCs w:val="16"/>
              </w:rPr>
              <w:t>採用年月日</w:t>
            </w:r>
          </w:p>
        </w:tc>
        <w:tc>
          <w:tcPr>
            <w:tcW w:w="832" w:type="dxa"/>
            <w:vMerge w:val="restart"/>
            <w:tcBorders>
              <w:top w:val="single" w:sz="12" w:space="0" w:color="auto"/>
              <w:right w:val="single" w:sz="12" w:space="0" w:color="auto"/>
            </w:tcBorders>
            <w:shd w:val="clear" w:color="auto" w:fill="FFFF00"/>
          </w:tcPr>
          <w:p w:rsidR="00812C60" w:rsidRPr="00812C60" w:rsidRDefault="00812C60" w:rsidP="00812C60">
            <w:pPr>
              <w:rPr>
                <w:b/>
                <w:sz w:val="16"/>
                <w:szCs w:val="16"/>
              </w:rPr>
            </w:pPr>
            <w:r w:rsidRPr="00812C60">
              <w:rPr>
                <w:rFonts w:hint="eastAsia"/>
                <w:b/>
                <w:sz w:val="16"/>
                <w:szCs w:val="16"/>
              </w:rPr>
              <w:t>時間換</w:t>
            </w:r>
          </w:p>
          <w:p w:rsidR="00812C60" w:rsidRPr="00812C60" w:rsidRDefault="00812C60" w:rsidP="00812C60">
            <w:pPr>
              <w:rPr>
                <w:b/>
                <w:sz w:val="16"/>
                <w:szCs w:val="16"/>
              </w:rPr>
            </w:pPr>
            <w:r w:rsidRPr="00812C60">
              <w:rPr>
                <w:rFonts w:hint="eastAsia"/>
                <w:b/>
                <w:sz w:val="16"/>
                <w:szCs w:val="16"/>
              </w:rPr>
              <w:t>算額を</w:t>
            </w:r>
          </w:p>
          <w:p w:rsidR="00812C60" w:rsidRPr="00812C60" w:rsidRDefault="00812C60" w:rsidP="00812C60">
            <w:pPr>
              <w:rPr>
                <w:b/>
                <w:sz w:val="16"/>
                <w:szCs w:val="16"/>
              </w:rPr>
            </w:pPr>
            <w:r w:rsidRPr="00812C60">
              <w:rPr>
                <w:rFonts w:hint="eastAsia"/>
                <w:b/>
                <w:sz w:val="16"/>
                <w:szCs w:val="16"/>
              </w:rPr>
              <w:t>算出す</w:t>
            </w:r>
          </w:p>
          <w:p w:rsidR="00812C60" w:rsidRPr="00812C60" w:rsidRDefault="00812C60" w:rsidP="00812C60">
            <w:pPr>
              <w:rPr>
                <w:b/>
                <w:sz w:val="16"/>
                <w:szCs w:val="16"/>
              </w:rPr>
            </w:pPr>
            <w:r w:rsidRPr="00812C60">
              <w:rPr>
                <w:rFonts w:hint="eastAsia"/>
                <w:b/>
                <w:sz w:val="16"/>
                <w:szCs w:val="16"/>
              </w:rPr>
              <w:t>る賃金</w:t>
            </w:r>
          </w:p>
          <w:p w:rsidR="00812C60" w:rsidRPr="00812C60" w:rsidRDefault="00812C60" w:rsidP="00812C60">
            <w:pPr>
              <w:rPr>
                <w:b/>
                <w:sz w:val="16"/>
                <w:szCs w:val="16"/>
              </w:rPr>
            </w:pPr>
            <w:r w:rsidRPr="00812C60">
              <w:rPr>
                <w:rFonts w:hint="eastAsia"/>
                <w:b/>
                <w:sz w:val="16"/>
                <w:szCs w:val="16"/>
              </w:rPr>
              <w:t>対象月</w:t>
            </w:r>
          </w:p>
        </w:tc>
        <w:tc>
          <w:tcPr>
            <w:tcW w:w="4138" w:type="dxa"/>
            <w:gridSpan w:val="4"/>
            <w:tcBorders>
              <w:top w:val="single" w:sz="12" w:space="0" w:color="auto"/>
              <w:left w:val="single" w:sz="12" w:space="0" w:color="auto"/>
              <w:right w:val="single" w:sz="12" w:space="0" w:color="auto"/>
            </w:tcBorders>
            <w:shd w:val="clear" w:color="auto" w:fill="FFFF00"/>
          </w:tcPr>
          <w:p w:rsidR="00812C60" w:rsidRPr="00812C60" w:rsidRDefault="00812C60" w:rsidP="00812C60">
            <w:pPr>
              <w:rPr>
                <w:b/>
                <w:sz w:val="16"/>
                <w:szCs w:val="16"/>
              </w:rPr>
            </w:pPr>
            <w:r w:rsidRPr="00812C60">
              <w:rPr>
                <w:rFonts w:hint="eastAsia"/>
                <w:b/>
                <w:sz w:val="16"/>
                <w:szCs w:val="16"/>
              </w:rPr>
              <w:t>算入対象となる構成要素</w:t>
            </w:r>
          </w:p>
        </w:tc>
        <w:tc>
          <w:tcPr>
            <w:tcW w:w="5528" w:type="dxa"/>
            <w:gridSpan w:val="5"/>
            <w:tcBorders>
              <w:top w:val="single" w:sz="12" w:space="0" w:color="auto"/>
              <w:left w:val="single" w:sz="12" w:space="0" w:color="auto"/>
              <w:right w:val="single" w:sz="12" w:space="0" w:color="auto"/>
            </w:tcBorders>
            <w:shd w:val="clear" w:color="auto" w:fill="FFFF00"/>
          </w:tcPr>
          <w:p w:rsidR="00812C60" w:rsidRPr="00812C60" w:rsidRDefault="00812C60" w:rsidP="00812C60">
            <w:pPr>
              <w:rPr>
                <w:sz w:val="16"/>
                <w:szCs w:val="16"/>
              </w:rPr>
            </w:pPr>
            <w:r w:rsidRPr="00812C60">
              <w:rPr>
                <w:rFonts w:hint="eastAsia"/>
                <w:sz w:val="16"/>
                <w:szCs w:val="16"/>
              </w:rPr>
              <w:t>算入対象でない構成要素</w:t>
            </w:r>
          </w:p>
        </w:tc>
        <w:tc>
          <w:tcPr>
            <w:tcW w:w="1418" w:type="dxa"/>
            <w:vMerge w:val="restart"/>
            <w:tcBorders>
              <w:top w:val="single" w:sz="12" w:space="0" w:color="auto"/>
              <w:left w:val="single" w:sz="12" w:space="0" w:color="auto"/>
              <w:right w:val="single" w:sz="12" w:space="0" w:color="auto"/>
            </w:tcBorders>
            <w:shd w:val="clear" w:color="auto" w:fill="FFFF00"/>
          </w:tcPr>
          <w:p w:rsidR="00812C60" w:rsidRPr="00812C60" w:rsidRDefault="00812C60" w:rsidP="00812C60">
            <w:pPr>
              <w:rPr>
                <w:b/>
                <w:sz w:val="16"/>
                <w:szCs w:val="16"/>
              </w:rPr>
            </w:pPr>
            <w:r w:rsidRPr="00812C60">
              <w:rPr>
                <w:rFonts w:hint="eastAsia"/>
                <w:b/>
                <w:sz w:val="16"/>
                <w:szCs w:val="16"/>
              </w:rPr>
              <w:t>支給額合計</w:t>
            </w:r>
          </w:p>
          <w:p w:rsidR="00812C60" w:rsidRPr="00812C60" w:rsidRDefault="00812C60" w:rsidP="00812C60">
            <w:pPr>
              <w:rPr>
                <w:b/>
                <w:sz w:val="16"/>
                <w:szCs w:val="16"/>
              </w:rPr>
            </w:pPr>
            <w:r w:rsidRPr="00812C60">
              <w:rPr>
                <w:rFonts w:hint="eastAsia"/>
                <w:b/>
                <w:sz w:val="16"/>
                <w:szCs w:val="16"/>
              </w:rPr>
              <w:t>＊所得税や社会</w:t>
            </w:r>
          </w:p>
          <w:p w:rsidR="00812C60" w:rsidRPr="00812C60" w:rsidRDefault="00812C60" w:rsidP="00812C60">
            <w:pPr>
              <w:ind w:firstLineChars="100" w:firstLine="161"/>
              <w:rPr>
                <w:b/>
                <w:sz w:val="16"/>
                <w:szCs w:val="16"/>
              </w:rPr>
            </w:pPr>
            <w:r w:rsidRPr="00812C60">
              <w:rPr>
                <w:rFonts w:hint="eastAsia"/>
                <w:b/>
                <w:sz w:val="16"/>
                <w:szCs w:val="16"/>
              </w:rPr>
              <w:t>保険料等の控</w:t>
            </w:r>
          </w:p>
          <w:p w:rsidR="00812C60" w:rsidRPr="00812C60" w:rsidRDefault="00812C60" w:rsidP="00812C60">
            <w:pPr>
              <w:ind w:firstLineChars="100" w:firstLine="161"/>
              <w:rPr>
                <w:b/>
                <w:sz w:val="16"/>
                <w:szCs w:val="16"/>
              </w:rPr>
            </w:pPr>
            <w:r w:rsidRPr="00812C60">
              <w:rPr>
                <w:rFonts w:hint="eastAsia"/>
                <w:b/>
                <w:sz w:val="16"/>
                <w:szCs w:val="16"/>
              </w:rPr>
              <w:t>除前の額</w:t>
            </w:r>
          </w:p>
        </w:tc>
        <w:tc>
          <w:tcPr>
            <w:tcW w:w="1101" w:type="dxa"/>
            <w:vMerge w:val="restart"/>
            <w:tcBorders>
              <w:top w:val="single" w:sz="12" w:space="0" w:color="auto"/>
              <w:left w:val="single" w:sz="12" w:space="0" w:color="auto"/>
              <w:right w:val="single" w:sz="12" w:space="0" w:color="auto"/>
            </w:tcBorders>
            <w:shd w:val="clear" w:color="auto" w:fill="FFFF00"/>
          </w:tcPr>
          <w:p w:rsidR="00812C60" w:rsidRPr="00812C60" w:rsidRDefault="00812C60" w:rsidP="00812C60">
            <w:pPr>
              <w:rPr>
                <w:b/>
                <w:sz w:val="16"/>
                <w:szCs w:val="16"/>
                <w:lang w:eastAsia="zh-CN"/>
              </w:rPr>
            </w:pPr>
            <w:r w:rsidRPr="00812C60">
              <w:rPr>
                <w:rFonts w:hint="eastAsia"/>
                <w:b/>
                <w:sz w:val="16"/>
                <w:szCs w:val="16"/>
                <w:lang w:eastAsia="zh-CN"/>
              </w:rPr>
              <w:t>月平均所定</w:t>
            </w:r>
          </w:p>
          <w:p w:rsidR="00812C60" w:rsidRPr="00812C60" w:rsidRDefault="00812C60" w:rsidP="00812C60">
            <w:pPr>
              <w:rPr>
                <w:b/>
                <w:sz w:val="16"/>
                <w:szCs w:val="16"/>
                <w:lang w:eastAsia="zh-CN"/>
              </w:rPr>
            </w:pPr>
            <w:r w:rsidRPr="00812C60">
              <w:rPr>
                <w:rFonts w:hint="eastAsia"/>
                <w:b/>
                <w:sz w:val="16"/>
                <w:szCs w:val="16"/>
                <w:lang w:eastAsia="zh-CN"/>
              </w:rPr>
              <w:t>労働時間数</w:t>
            </w:r>
          </w:p>
          <w:p w:rsidR="00812C60" w:rsidRPr="00812C60" w:rsidRDefault="00812C60" w:rsidP="00812C60">
            <w:pPr>
              <w:rPr>
                <w:b/>
                <w:sz w:val="16"/>
                <w:szCs w:val="16"/>
                <w:lang w:eastAsia="zh-CN"/>
              </w:rPr>
            </w:pPr>
            <w:r w:rsidRPr="00812C60">
              <w:rPr>
                <w:rFonts w:hint="eastAsia"/>
                <w:b/>
                <w:sz w:val="16"/>
                <w:szCs w:val="16"/>
                <w:lang w:eastAsia="zh-CN"/>
              </w:rPr>
              <w:t>(</w:t>
            </w:r>
            <w:r w:rsidRPr="00812C60">
              <w:rPr>
                <w:rFonts w:hint="eastAsia"/>
                <w:b/>
                <w:sz w:val="16"/>
                <w:szCs w:val="16"/>
                <w:lang w:eastAsia="zh-CN"/>
              </w:rPr>
              <w:t>Ｂ</w:t>
            </w:r>
            <w:r w:rsidRPr="00812C60">
              <w:rPr>
                <w:rFonts w:hint="eastAsia"/>
                <w:b/>
                <w:sz w:val="16"/>
                <w:szCs w:val="16"/>
                <w:lang w:eastAsia="zh-CN"/>
              </w:rPr>
              <w:t>)</w:t>
            </w:r>
          </w:p>
        </w:tc>
        <w:tc>
          <w:tcPr>
            <w:tcW w:w="1493" w:type="dxa"/>
            <w:tcBorders>
              <w:top w:val="single" w:sz="12" w:space="0" w:color="auto"/>
              <w:left w:val="single" w:sz="12" w:space="0" w:color="auto"/>
              <w:bottom w:val="nil"/>
              <w:right w:val="single" w:sz="12" w:space="0" w:color="auto"/>
            </w:tcBorders>
            <w:shd w:val="clear" w:color="auto" w:fill="FFFF00"/>
          </w:tcPr>
          <w:p w:rsidR="00812C60" w:rsidRPr="00812C60" w:rsidRDefault="00812C60" w:rsidP="00812C60">
            <w:pPr>
              <w:rPr>
                <w:b/>
                <w:sz w:val="16"/>
                <w:szCs w:val="16"/>
              </w:rPr>
            </w:pPr>
            <w:r w:rsidRPr="00812C60">
              <w:rPr>
                <w:rFonts w:hint="eastAsia"/>
                <w:b/>
                <w:sz w:val="16"/>
                <w:szCs w:val="16"/>
              </w:rPr>
              <w:t>時間換算額</w:t>
            </w:r>
          </w:p>
        </w:tc>
      </w:tr>
      <w:tr w:rsidR="00812C60" w:rsidRPr="00812C60" w:rsidTr="004E39B8">
        <w:tc>
          <w:tcPr>
            <w:tcW w:w="1092" w:type="dxa"/>
            <w:vMerge/>
            <w:tcBorders>
              <w:left w:val="single" w:sz="12" w:space="0" w:color="auto"/>
            </w:tcBorders>
            <w:shd w:val="clear" w:color="auto" w:fill="FFFF00"/>
          </w:tcPr>
          <w:p w:rsidR="00812C60" w:rsidRPr="00812C60" w:rsidRDefault="00812C60" w:rsidP="00812C60">
            <w:pPr>
              <w:rPr>
                <w:sz w:val="16"/>
                <w:szCs w:val="16"/>
              </w:rPr>
            </w:pPr>
          </w:p>
        </w:tc>
        <w:tc>
          <w:tcPr>
            <w:tcW w:w="832" w:type="dxa"/>
            <w:vMerge/>
            <w:tcBorders>
              <w:right w:val="single" w:sz="12" w:space="0" w:color="auto"/>
            </w:tcBorders>
            <w:shd w:val="clear" w:color="auto" w:fill="FFFF00"/>
          </w:tcPr>
          <w:p w:rsidR="00812C60" w:rsidRPr="00812C60" w:rsidRDefault="00812C60" w:rsidP="00812C60">
            <w:pPr>
              <w:rPr>
                <w:sz w:val="16"/>
                <w:szCs w:val="16"/>
              </w:rPr>
            </w:pPr>
          </w:p>
        </w:tc>
        <w:tc>
          <w:tcPr>
            <w:tcW w:w="1351" w:type="dxa"/>
            <w:tcBorders>
              <w:left w:val="single" w:sz="12" w:space="0" w:color="auto"/>
            </w:tcBorders>
            <w:shd w:val="clear" w:color="auto" w:fill="FFFF00"/>
          </w:tcPr>
          <w:p w:rsidR="00812C60" w:rsidRPr="00812C60" w:rsidRDefault="00812C60" w:rsidP="00812C60">
            <w:pPr>
              <w:rPr>
                <w:b/>
                <w:sz w:val="16"/>
                <w:szCs w:val="16"/>
              </w:rPr>
            </w:pPr>
            <w:r w:rsidRPr="00812C60">
              <w:rPr>
                <w:rFonts w:hint="eastAsia"/>
                <w:b/>
                <w:sz w:val="16"/>
                <w:szCs w:val="16"/>
              </w:rPr>
              <w:t>一般名称</w:t>
            </w:r>
          </w:p>
        </w:tc>
        <w:tc>
          <w:tcPr>
            <w:tcW w:w="766" w:type="dxa"/>
            <w:shd w:val="clear" w:color="auto" w:fill="FFFF00"/>
          </w:tcPr>
          <w:p w:rsidR="00812C60" w:rsidRPr="00812C60" w:rsidRDefault="00812C60" w:rsidP="00812C60">
            <w:pPr>
              <w:rPr>
                <w:b/>
                <w:sz w:val="16"/>
                <w:szCs w:val="16"/>
              </w:rPr>
            </w:pPr>
            <w:r w:rsidRPr="00812C60">
              <w:rPr>
                <w:rFonts w:hint="eastAsia"/>
                <w:b/>
                <w:sz w:val="16"/>
                <w:szCs w:val="16"/>
              </w:rPr>
              <w:t>基本給</w:t>
            </w:r>
          </w:p>
        </w:tc>
        <w:tc>
          <w:tcPr>
            <w:tcW w:w="1029" w:type="dxa"/>
            <w:shd w:val="clear" w:color="auto" w:fill="FFFF00"/>
          </w:tcPr>
          <w:p w:rsidR="008442D0" w:rsidRDefault="00812C60" w:rsidP="00812C60">
            <w:pPr>
              <w:rPr>
                <w:b/>
                <w:sz w:val="16"/>
                <w:szCs w:val="16"/>
              </w:rPr>
            </w:pPr>
            <w:r w:rsidRPr="00812C60">
              <w:rPr>
                <w:rFonts w:hint="eastAsia"/>
                <w:b/>
                <w:sz w:val="16"/>
                <w:szCs w:val="16"/>
              </w:rPr>
              <w:t>役職手当</w:t>
            </w:r>
          </w:p>
          <w:p w:rsidR="00812C60" w:rsidRDefault="00812C60" w:rsidP="00812C60">
            <w:pPr>
              <w:rPr>
                <w:b/>
                <w:sz w:val="16"/>
                <w:szCs w:val="16"/>
              </w:rPr>
            </w:pPr>
            <w:r w:rsidRPr="00812C60">
              <w:rPr>
                <w:rFonts w:hint="eastAsia"/>
                <w:b/>
                <w:sz w:val="16"/>
                <w:szCs w:val="16"/>
              </w:rPr>
              <w:t>・職務手当</w:t>
            </w:r>
          </w:p>
          <w:p w:rsidR="008442D0" w:rsidRPr="00812C60" w:rsidRDefault="008442D0" w:rsidP="00812C60">
            <w:pPr>
              <w:rPr>
                <w:b/>
                <w:sz w:val="16"/>
                <w:szCs w:val="16"/>
              </w:rPr>
            </w:pPr>
            <w:r w:rsidRPr="00DA3585">
              <w:rPr>
                <w:rFonts w:hint="eastAsia"/>
                <w:b/>
                <w:sz w:val="16"/>
                <w:szCs w:val="16"/>
              </w:rPr>
              <w:t>その他</w:t>
            </w:r>
          </w:p>
        </w:tc>
        <w:tc>
          <w:tcPr>
            <w:tcW w:w="992" w:type="dxa"/>
            <w:vMerge w:val="restart"/>
            <w:tcBorders>
              <w:right w:val="single" w:sz="12" w:space="0" w:color="auto"/>
            </w:tcBorders>
            <w:shd w:val="clear" w:color="auto" w:fill="FFFF00"/>
          </w:tcPr>
          <w:p w:rsidR="00812C60" w:rsidRPr="00812C60" w:rsidRDefault="00812C60" w:rsidP="00812C60">
            <w:pPr>
              <w:rPr>
                <w:b/>
                <w:sz w:val="16"/>
                <w:szCs w:val="16"/>
              </w:rPr>
            </w:pPr>
            <w:r w:rsidRPr="00812C60">
              <w:rPr>
                <w:rFonts w:hint="eastAsia"/>
                <w:b/>
                <w:sz w:val="16"/>
                <w:szCs w:val="16"/>
              </w:rPr>
              <w:t>計</w:t>
            </w:r>
            <w:r w:rsidRPr="00812C60">
              <w:rPr>
                <w:rFonts w:hint="eastAsia"/>
                <w:b/>
                <w:sz w:val="16"/>
                <w:szCs w:val="16"/>
              </w:rPr>
              <w:t>(</w:t>
            </w:r>
            <w:r w:rsidRPr="00812C60">
              <w:rPr>
                <w:rFonts w:hint="eastAsia"/>
                <w:b/>
                <w:sz w:val="16"/>
                <w:szCs w:val="16"/>
              </w:rPr>
              <w:t>Ａ</w:t>
            </w:r>
            <w:r w:rsidRPr="00812C60">
              <w:rPr>
                <w:rFonts w:hint="eastAsia"/>
                <w:b/>
                <w:sz w:val="16"/>
                <w:szCs w:val="16"/>
              </w:rPr>
              <w:t>)</w:t>
            </w:r>
          </w:p>
        </w:tc>
        <w:tc>
          <w:tcPr>
            <w:tcW w:w="1559" w:type="dxa"/>
            <w:tcBorders>
              <w:left w:val="single" w:sz="12" w:space="0" w:color="auto"/>
            </w:tcBorders>
            <w:shd w:val="clear" w:color="auto" w:fill="FFFF00"/>
          </w:tcPr>
          <w:p w:rsidR="00812C60" w:rsidRPr="00812C60" w:rsidRDefault="00812C60" w:rsidP="00812C60">
            <w:pPr>
              <w:rPr>
                <w:sz w:val="16"/>
                <w:szCs w:val="16"/>
              </w:rPr>
            </w:pPr>
            <w:r w:rsidRPr="00812C60">
              <w:rPr>
                <w:rFonts w:hint="eastAsia"/>
                <w:sz w:val="16"/>
                <w:szCs w:val="16"/>
              </w:rPr>
              <w:t>時間外勤務手当・</w:t>
            </w:r>
          </w:p>
          <w:p w:rsidR="00812C60" w:rsidRPr="00812C60" w:rsidRDefault="00812C60" w:rsidP="00812C60">
            <w:pPr>
              <w:rPr>
                <w:sz w:val="16"/>
                <w:szCs w:val="16"/>
              </w:rPr>
            </w:pPr>
            <w:r w:rsidRPr="00812C60">
              <w:rPr>
                <w:rFonts w:hint="eastAsia"/>
                <w:sz w:val="16"/>
                <w:szCs w:val="16"/>
              </w:rPr>
              <w:t>休日出勤手当・</w:t>
            </w:r>
          </w:p>
          <w:p w:rsidR="00812C60" w:rsidRPr="00812C60" w:rsidRDefault="00812C60" w:rsidP="00812C60">
            <w:pPr>
              <w:rPr>
                <w:sz w:val="16"/>
                <w:szCs w:val="16"/>
              </w:rPr>
            </w:pPr>
            <w:r w:rsidRPr="00812C60">
              <w:rPr>
                <w:rFonts w:hint="eastAsia"/>
                <w:sz w:val="16"/>
                <w:szCs w:val="16"/>
              </w:rPr>
              <w:t>深夜勤務手当</w:t>
            </w:r>
          </w:p>
        </w:tc>
        <w:tc>
          <w:tcPr>
            <w:tcW w:w="992" w:type="dxa"/>
            <w:shd w:val="clear" w:color="auto" w:fill="FFFF00"/>
          </w:tcPr>
          <w:p w:rsidR="00812C60" w:rsidRPr="00812C60" w:rsidRDefault="00812C60" w:rsidP="00812C60">
            <w:pPr>
              <w:rPr>
                <w:sz w:val="16"/>
                <w:szCs w:val="16"/>
              </w:rPr>
            </w:pPr>
            <w:r w:rsidRPr="00812C60">
              <w:rPr>
                <w:rFonts w:hint="eastAsia"/>
                <w:sz w:val="16"/>
                <w:szCs w:val="16"/>
              </w:rPr>
              <w:t>通勤手当</w:t>
            </w:r>
          </w:p>
        </w:tc>
        <w:tc>
          <w:tcPr>
            <w:tcW w:w="993" w:type="dxa"/>
            <w:shd w:val="clear" w:color="auto" w:fill="FFFF00"/>
          </w:tcPr>
          <w:p w:rsidR="00812C60" w:rsidRPr="00812C60" w:rsidRDefault="00812C60" w:rsidP="00812C60">
            <w:pPr>
              <w:rPr>
                <w:sz w:val="16"/>
                <w:szCs w:val="16"/>
              </w:rPr>
            </w:pPr>
            <w:r w:rsidRPr="00812C60">
              <w:rPr>
                <w:rFonts w:hint="eastAsia"/>
                <w:sz w:val="16"/>
                <w:szCs w:val="16"/>
              </w:rPr>
              <w:t>家族手当</w:t>
            </w:r>
          </w:p>
        </w:tc>
        <w:tc>
          <w:tcPr>
            <w:tcW w:w="1134" w:type="dxa"/>
            <w:shd w:val="clear" w:color="auto" w:fill="FFFF00"/>
          </w:tcPr>
          <w:p w:rsidR="00812C60" w:rsidRPr="00812C60" w:rsidRDefault="00812C60" w:rsidP="008442D0">
            <w:pPr>
              <w:rPr>
                <w:sz w:val="16"/>
                <w:szCs w:val="16"/>
              </w:rPr>
            </w:pPr>
            <w:r w:rsidRPr="00812C60">
              <w:rPr>
                <w:rFonts w:hint="eastAsia"/>
                <w:sz w:val="16"/>
                <w:szCs w:val="16"/>
              </w:rPr>
              <w:t>精皆勤手当</w:t>
            </w:r>
          </w:p>
        </w:tc>
        <w:tc>
          <w:tcPr>
            <w:tcW w:w="850" w:type="dxa"/>
            <w:vMerge w:val="restart"/>
            <w:tcBorders>
              <w:right w:val="single" w:sz="12" w:space="0" w:color="auto"/>
            </w:tcBorders>
            <w:shd w:val="clear" w:color="auto" w:fill="FFFF00"/>
          </w:tcPr>
          <w:p w:rsidR="00812C60" w:rsidRPr="00812C60" w:rsidRDefault="00812C60" w:rsidP="00812C60">
            <w:pPr>
              <w:rPr>
                <w:sz w:val="16"/>
                <w:szCs w:val="16"/>
              </w:rPr>
            </w:pPr>
            <w:r w:rsidRPr="00812C60">
              <w:rPr>
                <w:rFonts w:hint="eastAsia"/>
                <w:sz w:val="16"/>
                <w:szCs w:val="16"/>
              </w:rPr>
              <w:t>計</w:t>
            </w:r>
          </w:p>
        </w:tc>
        <w:tc>
          <w:tcPr>
            <w:tcW w:w="1418" w:type="dxa"/>
            <w:vMerge/>
            <w:tcBorders>
              <w:left w:val="single" w:sz="12" w:space="0" w:color="auto"/>
              <w:right w:val="single" w:sz="12" w:space="0" w:color="auto"/>
            </w:tcBorders>
            <w:shd w:val="clear" w:color="auto" w:fill="FFFF00"/>
          </w:tcPr>
          <w:p w:rsidR="00812C60" w:rsidRPr="00812C60" w:rsidRDefault="00812C60" w:rsidP="00812C60">
            <w:pPr>
              <w:rPr>
                <w:b/>
                <w:sz w:val="16"/>
                <w:szCs w:val="16"/>
              </w:rPr>
            </w:pPr>
          </w:p>
        </w:tc>
        <w:tc>
          <w:tcPr>
            <w:tcW w:w="1101" w:type="dxa"/>
            <w:vMerge/>
            <w:tcBorders>
              <w:left w:val="single" w:sz="12" w:space="0" w:color="auto"/>
              <w:right w:val="single" w:sz="12" w:space="0" w:color="auto"/>
            </w:tcBorders>
            <w:shd w:val="clear" w:color="auto" w:fill="FFFF00"/>
          </w:tcPr>
          <w:p w:rsidR="00812C60" w:rsidRPr="00812C60" w:rsidRDefault="00812C60" w:rsidP="00812C60">
            <w:pPr>
              <w:rPr>
                <w:b/>
                <w:sz w:val="16"/>
                <w:szCs w:val="16"/>
              </w:rPr>
            </w:pPr>
          </w:p>
        </w:tc>
        <w:tc>
          <w:tcPr>
            <w:tcW w:w="1493" w:type="dxa"/>
            <w:vMerge w:val="restart"/>
            <w:tcBorders>
              <w:top w:val="nil"/>
              <w:left w:val="single" w:sz="12" w:space="0" w:color="auto"/>
              <w:right w:val="single" w:sz="12" w:space="0" w:color="auto"/>
            </w:tcBorders>
            <w:shd w:val="clear" w:color="auto" w:fill="FFFF00"/>
          </w:tcPr>
          <w:p w:rsidR="00812C60" w:rsidRDefault="00812C60" w:rsidP="00812C60">
            <w:pPr>
              <w:rPr>
                <w:b/>
                <w:sz w:val="16"/>
                <w:szCs w:val="16"/>
              </w:rPr>
            </w:pPr>
            <w:r w:rsidRPr="00812C60">
              <w:rPr>
                <w:rFonts w:hint="eastAsia"/>
                <w:b/>
                <w:sz w:val="16"/>
                <w:szCs w:val="16"/>
              </w:rPr>
              <w:t>【Ａ／Ｂ】</w:t>
            </w:r>
          </w:p>
          <w:p w:rsidR="001906B7" w:rsidRPr="00DA3585" w:rsidRDefault="001906B7" w:rsidP="001906B7">
            <w:pPr>
              <w:rPr>
                <w:b/>
                <w:sz w:val="16"/>
                <w:szCs w:val="16"/>
              </w:rPr>
            </w:pPr>
            <w:r w:rsidRPr="00DA3585">
              <w:rPr>
                <w:rFonts w:hint="eastAsia"/>
                <w:b/>
                <w:sz w:val="16"/>
                <w:szCs w:val="16"/>
              </w:rPr>
              <w:t>＊この額を「様式</w:t>
            </w:r>
          </w:p>
          <w:p w:rsidR="004A0547" w:rsidRPr="00DA3585" w:rsidRDefault="004A0547" w:rsidP="001906B7">
            <w:pPr>
              <w:ind w:firstLineChars="100" w:firstLine="161"/>
              <w:rPr>
                <w:b/>
                <w:sz w:val="16"/>
                <w:szCs w:val="16"/>
              </w:rPr>
            </w:pPr>
            <w:r w:rsidRPr="00DA3585">
              <w:rPr>
                <w:rFonts w:hint="eastAsia"/>
                <w:b/>
                <w:sz w:val="16"/>
                <w:szCs w:val="16"/>
              </w:rPr>
              <w:t>第９</w:t>
            </w:r>
            <w:r w:rsidR="001906B7" w:rsidRPr="00DA3585">
              <w:rPr>
                <w:rFonts w:hint="eastAsia"/>
                <w:b/>
                <w:sz w:val="16"/>
                <w:szCs w:val="16"/>
              </w:rPr>
              <w:t>」の「時間</w:t>
            </w:r>
          </w:p>
          <w:p w:rsidR="004A0547" w:rsidRPr="00DA3585" w:rsidRDefault="001906B7" w:rsidP="001906B7">
            <w:pPr>
              <w:ind w:firstLineChars="100" w:firstLine="161"/>
              <w:rPr>
                <w:b/>
                <w:sz w:val="16"/>
                <w:szCs w:val="16"/>
              </w:rPr>
            </w:pPr>
            <w:r w:rsidRPr="00DA3585">
              <w:rPr>
                <w:rFonts w:hint="eastAsia"/>
                <w:b/>
                <w:sz w:val="16"/>
                <w:szCs w:val="16"/>
              </w:rPr>
              <w:t>給または時間</w:t>
            </w:r>
          </w:p>
          <w:p w:rsidR="004A0547" w:rsidRPr="00DA3585" w:rsidRDefault="001906B7" w:rsidP="004A0547">
            <w:pPr>
              <w:ind w:firstLineChars="100" w:firstLine="161"/>
              <w:rPr>
                <w:b/>
                <w:sz w:val="16"/>
                <w:szCs w:val="16"/>
              </w:rPr>
            </w:pPr>
            <w:r w:rsidRPr="00DA3585">
              <w:rPr>
                <w:rFonts w:hint="eastAsia"/>
                <w:b/>
                <w:sz w:val="16"/>
                <w:szCs w:val="16"/>
              </w:rPr>
              <w:t>換算額」欄に転</w:t>
            </w:r>
          </w:p>
          <w:p w:rsidR="001906B7" w:rsidRPr="00812C60" w:rsidRDefault="001906B7" w:rsidP="004A0547">
            <w:pPr>
              <w:ind w:firstLineChars="100" w:firstLine="161"/>
              <w:rPr>
                <w:b/>
                <w:sz w:val="16"/>
                <w:szCs w:val="16"/>
              </w:rPr>
            </w:pPr>
            <w:r w:rsidRPr="00DA3585">
              <w:rPr>
                <w:rFonts w:hint="eastAsia"/>
                <w:b/>
                <w:sz w:val="16"/>
                <w:szCs w:val="16"/>
              </w:rPr>
              <w:t>記</w:t>
            </w:r>
          </w:p>
        </w:tc>
      </w:tr>
      <w:tr w:rsidR="00812C60" w:rsidRPr="00812C60" w:rsidTr="004E39B8">
        <w:tc>
          <w:tcPr>
            <w:tcW w:w="1092" w:type="dxa"/>
            <w:vMerge/>
            <w:tcBorders>
              <w:left w:val="single" w:sz="12" w:space="0" w:color="auto"/>
              <w:bottom w:val="single" w:sz="12" w:space="0" w:color="auto"/>
            </w:tcBorders>
            <w:shd w:val="clear" w:color="auto" w:fill="FFFF00"/>
          </w:tcPr>
          <w:p w:rsidR="00812C60" w:rsidRPr="00812C60" w:rsidRDefault="00812C60" w:rsidP="00812C60">
            <w:pPr>
              <w:rPr>
                <w:sz w:val="16"/>
                <w:szCs w:val="16"/>
              </w:rPr>
            </w:pPr>
          </w:p>
        </w:tc>
        <w:tc>
          <w:tcPr>
            <w:tcW w:w="832" w:type="dxa"/>
            <w:vMerge/>
            <w:tcBorders>
              <w:bottom w:val="single" w:sz="12" w:space="0" w:color="auto"/>
              <w:right w:val="single" w:sz="12" w:space="0" w:color="auto"/>
            </w:tcBorders>
            <w:shd w:val="clear" w:color="auto" w:fill="FFFF00"/>
          </w:tcPr>
          <w:p w:rsidR="00812C60" w:rsidRPr="00812C60" w:rsidRDefault="00812C60" w:rsidP="00812C60">
            <w:pPr>
              <w:rPr>
                <w:sz w:val="16"/>
                <w:szCs w:val="16"/>
              </w:rPr>
            </w:pPr>
          </w:p>
        </w:tc>
        <w:tc>
          <w:tcPr>
            <w:tcW w:w="1351" w:type="dxa"/>
            <w:tcBorders>
              <w:left w:val="single" w:sz="12" w:space="0" w:color="auto"/>
              <w:bottom w:val="single" w:sz="12" w:space="0" w:color="auto"/>
            </w:tcBorders>
            <w:shd w:val="clear" w:color="auto" w:fill="FFFF00"/>
          </w:tcPr>
          <w:p w:rsidR="00812C60" w:rsidRPr="00812C60" w:rsidRDefault="00812C60" w:rsidP="00812C60">
            <w:pPr>
              <w:rPr>
                <w:b/>
                <w:sz w:val="16"/>
                <w:szCs w:val="16"/>
              </w:rPr>
            </w:pPr>
            <w:r w:rsidRPr="00812C60">
              <w:rPr>
                <w:rFonts w:hint="eastAsia"/>
                <w:b/>
                <w:sz w:val="16"/>
                <w:szCs w:val="16"/>
              </w:rPr>
              <w:t>台帳上の名称</w:t>
            </w:r>
          </w:p>
          <w:p w:rsidR="00812C60" w:rsidRPr="00812C60" w:rsidRDefault="00812C60" w:rsidP="00812C60">
            <w:pPr>
              <w:rPr>
                <w:sz w:val="16"/>
                <w:szCs w:val="16"/>
              </w:rPr>
            </w:pPr>
            <w:r w:rsidRPr="00812C60">
              <w:rPr>
                <w:rFonts w:hint="eastAsia"/>
                <w:b/>
                <w:sz w:val="16"/>
                <w:szCs w:val="16"/>
              </w:rPr>
              <w:t>(</w:t>
            </w:r>
            <w:r w:rsidRPr="00812C60">
              <w:rPr>
                <w:rFonts w:hint="eastAsia"/>
                <w:b/>
                <w:sz w:val="16"/>
                <w:szCs w:val="16"/>
              </w:rPr>
              <w:t>複数の場合すべて列挙し、合算額を記入</w:t>
            </w:r>
            <w:r w:rsidRPr="00812C60">
              <w:rPr>
                <w:rFonts w:hint="eastAsia"/>
                <w:b/>
                <w:sz w:val="16"/>
                <w:szCs w:val="16"/>
              </w:rPr>
              <w:t>)</w:t>
            </w:r>
          </w:p>
        </w:tc>
        <w:tc>
          <w:tcPr>
            <w:tcW w:w="766" w:type="dxa"/>
            <w:tcBorders>
              <w:bottom w:val="single" w:sz="12" w:space="0" w:color="auto"/>
            </w:tcBorders>
          </w:tcPr>
          <w:p w:rsidR="00812C60" w:rsidRPr="00812C60" w:rsidRDefault="00812C60" w:rsidP="00812C60">
            <w:pPr>
              <w:rPr>
                <w:sz w:val="16"/>
                <w:szCs w:val="16"/>
              </w:rPr>
            </w:pPr>
          </w:p>
        </w:tc>
        <w:tc>
          <w:tcPr>
            <w:tcW w:w="1029" w:type="dxa"/>
            <w:tcBorders>
              <w:bottom w:val="single" w:sz="12" w:space="0" w:color="auto"/>
            </w:tcBorders>
          </w:tcPr>
          <w:p w:rsidR="00812C60" w:rsidRPr="00812C60" w:rsidRDefault="00812C60" w:rsidP="00812C60">
            <w:pPr>
              <w:rPr>
                <w:sz w:val="16"/>
                <w:szCs w:val="16"/>
              </w:rPr>
            </w:pPr>
          </w:p>
        </w:tc>
        <w:tc>
          <w:tcPr>
            <w:tcW w:w="992" w:type="dxa"/>
            <w:vMerge/>
            <w:tcBorders>
              <w:bottom w:val="single" w:sz="12" w:space="0" w:color="auto"/>
              <w:right w:val="single" w:sz="12" w:space="0" w:color="auto"/>
            </w:tcBorders>
          </w:tcPr>
          <w:p w:rsidR="00812C60" w:rsidRPr="00812C60" w:rsidRDefault="00812C60" w:rsidP="00812C60">
            <w:pPr>
              <w:rPr>
                <w:sz w:val="16"/>
                <w:szCs w:val="16"/>
              </w:rPr>
            </w:pPr>
          </w:p>
        </w:tc>
        <w:tc>
          <w:tcPr>
            <w:tcW w:w="1559" w:type="dxa"/>
            <w:tcBorders>
              <w:left w:val="single" w:sz="12" w:space="0" w:color="auto"/>
              <w:bottom w:val="single" w:sz="12" w:space="0" w:color="auto"/>
            </w:tcBorders>
          </w:tcPr>
          <w:p w:rsidR="00812C60" w:rsidRPr="00812C60" w:rsidRDefault="00812C60" w:rsidP="00812C60">
            <w:pPr>
              <w:rPr>
                <w:sz w:val="16"/>
                <w:szCs w:val="16"/>
              </w:rPr>
            </w:pPr>
          </w:p>
        </w:tc>
        <w:tc>
          <w:tcPr>
            <w:tcW w:w="992" w:type="dxa"/>
            <w:tcBorders>
              <w:bottom w:val="single" w:sz="12" w:space="0" w:color="auto"/>
            </w:tcBorders>
          </w:tcPr>
          <w:p w:rsidR="00812C60" w:rsidRPr="00812C60" w:rsidRDefault="00812C60" w:rsidP="00812C60">
            <w:pPr>
              <w:rPr>
                <w:sz w:val="16"/>
                <w:szCs w:val="16"/>
              </w:rPr>
            </w:pPr>
          </w:p>
        </w:tc>
        <w:tc>
          <w:tcPr>
            <w:tcW w:w="993" w:type="dxa"/>
            <w:tcBorders>
              <w:bottom w:val="single" w:sz="12" w:space="0" w:color="auto"/>
            </w:tcBorders>
          </w:tcPr>
          <w:p w:rsidR="00812C60" w:rsidRPr="00812C60" w:rsidRDefault="00812C60" w:rsidP="00812C60">
            <w:pPr>
              <w:rPr>
                <w:sz w:val="16"/>
                <w:szCs w:val="16"/>
              </w:rPr>
            </w:pPr>
          </w:p>
        </w:tc>
        <w:tc>
          <w:tcPr>
            <w:tcW w:w="1134" w:type="dxa"/>
            <w:tcBorders>
              <w:bottom w:val="single" w:sz="12" w:space="0" w:color="auto"/>
            </w:tcBorders>
          </w:tcPr>
          <w:p w:rsidR="00812C60" w:rsidRPr="00812C60" w:rsidRDefault="00812C60" w:rsidP="00812C60">
            <w:pPr>
              <w:rPr>
                <w:sz w:val="16"/>
                <w:szCs w:val="16"/>
              </w:rPr>
            </w:pPr>
          </w:p>
        </w:tc>
        <w:tc>
          <w:tcPr>
            <w:tcW w:w="850" w:type="dxa"/>
            <w:vMerge/>
            <w:tcBorders>
              <w:bottom w:val="single" w:sz="12" w:space="0" w:color="auto"/>
              <w:right w:val="single" w:sz="12" w:space="0" w:color="auto"/>
            </w:tcBorders>
          </w:tcPr>
          <w:p w:rsidR="00812C60" w:rsidRPr="00812C60" w:rsidRDefault="00812C60" w:rsidP="00812C60">
            <w:pPr>
              <w:rPr>
                <w:sz w:val="16"/>
                <w:szCs w:val="16"/>
              </w:rPr>
            </w:pPr>
          </w:p>
        </w:tc>
        <w:tc>
          <w:tcPr>
            <w:tcW w:w="1418" w:type="dxa"/>
            <w:vMerge/>
            <w:tcBorders>
              <w:left w:val="single" w:sz="12" w:space="0" w:color="auto"/>
              <w:bottom w:val="single" w:sz="12" w:space="0" w:color="auto"/>
              <w:right w:val="single" w:sz="12" w:space="0" w:color="auto"/>
            </w:tcBorders>
          </w:tcPr>
          <w:p w:rsidR="00812C60" w:rsidRPr="00812C60" w:rsidRDefault="00812C60" w:rsidP="00812C60">
            <w:pPr>
              <w:rPr>
                <w:sz w:val="16"/>
                <w:szCs w:val="16"/>
              </w:rPr>
            </w:pPr>
          </w:p>
        </w:tc>
        <w:tc>
          <w:tcPr>
            <w:tcW w:w="1101" w:type="dxa"/>
            <w:vMerge/>
            <w:tcBorders>
              <w:left w:val="single" w:sz="12" w:space="0" w:color="auto"/>
              <w:bottom w:val="single" w:sz="12" w:space="0" w:color="auto"/>
              <w:right w:val="single" w:sz="12" w:space="0" w:color="auto"/>
            </w:tcBorders>
          </w:tcPr>
          <w:p w:rsidR="00812C60" w:rsidRPr="00812C60" w:rsidRDefault="00812C60" w:rsidP="00812C60">
            <w:pPr>
              <w:rPr>
                <w:sz w:val="16"/>
                <w:szCs w:val="16"/>
              </w:rPr>
            </w:pPr>
          </w:p>
        </w:tc>
        <w:tc>
          <w:tcPr>
            <w:tcW w:w="1493" w:type="dxa"/>
            <w:vMerge/>
            <w:tcBorders>
              <w:top w:val="nil"/>
              <w:left w:val="single" w:sz="12" w:space="0" w:color="auto"/>
              <w:right w:val="single" w:sz="12" w:space="0" w:color="auto"/>
            </w:tcBorders>
          </w:tcPr>
          <w:p w:rsidR="00812C60" w:rsidRPr="00812C60" w:rsidRDefault="00812C60" w:rsidP="00812C60">
            <w:pPr>
              <w:rPr>
                <w:sz w:val="16"/>
                <w:szCs w:val="16"/>
              </w:rPr>
            </w:pPr>
          </w:p>
        </w:tc>
      </w:tr>
      <w:tr w:rsidR="00812C60" w:rsidRPr="00812C60" w:rsidTr="006B7AD4">
        <w:tc>
          <w:tcPr>
            <w:tcW w:w="1092" w:type="dxa"/>
            <w:tcBorders>
              <w:top w:val="single" w:sz="12" w:space="0" w:color="auto"/>
              <w:left w:val="single" w:sz="12" w:space="0" w:color="auto"/>
            </w:tcBorders>
          </w:tcPr>
          <w:p w:rsidR="00812C60" w:rsidRPr="00812C60" w:rsidRDefault="00812C60" w:rsidP="00812C60">
            <w:pPr>
              <w:rPr>
                <w:szCs w:val="22"/>
              </w:rPr>
            </w:pPr>
          </w:p>
          <w:p w:rsidR="00812C60" w:rsidRPr="00812C60" w:rsidRDefault="00812C60" w:rsidP="00812C60">
            <w:pPr>
              <w:rPr>
                <w:szCs w:val="22"/>
              </w:rPr>
            </w:pPr>
          </w:p>
          <w:p w:rsidR="00812C60" w:rsidRPr="00812C60" w:rsidRDefault="00812C60" w:rsidP="00812C60">
            <w:pPr>
              <w:rPr>
                <w:szCs w:val="22"/>
              </w:rPr>
            </w:pPr>
          </w:p>
        </w:tc>
        <w:tc>
          <w:tcPr>
            <w:tcW w:w="832" w:type="dxa"/>
            <w:tcBorders>
              <w:top w:val="single" w:sz="12" w:space="0" w:color="auto"/>
              <w:right w:val="single" w:sz="12" w:space="0" w:color="auto"/>
            </w:tcBorders>
          </w:tcPr>
          <w:p w:rsidR="00812C60" w:rsidRPr="00812C60" w:rsidRDefault="00812C60" w:rsidP="00812C60">
            <w:pPr>
              <w:rPr>
                <w:szCs w:val="22"/>
              </w:rPr>
            </w:pPr>
          </w:p>
        </w:tc>
        <w:tc>
          <w:tcPr>
            <w:tcW w:w="1351" w:type="dxa"/>
            <w:tcBorders>
              <w:top w:val="single" w:sz="12" w:space="0" w:color="auto"/>
              <w:left w:val="single" w:sz="12" w:space="0" w:color="auto"/>
            </w:tcBorders>
            <w:shd w:val="clear" w:color="auto" w:fill="FFFF00"/>
          </w:tcPr>
          <w:p w:rsidR="00812C60" w:rsidRPr="00812C60" w:rsidRDefault="00812C60" w:rsidP="00812C60">
            <w:pPr>
              <w:rPr>
                <w:szCs w:val="22"/>
              </w:rPr>
            </w:pPr>
          </w:p>
        </w:tc>
        <w:tc>
          <w:tcPr>
            <w:tcW w:w="766" w:type="dxa"/>
            <w:tcBorders>
              <w:top w:val="single" w:sz="12" w:space="0" w:color="auto"/>
            </w:tcBorders>
          </w:tcPr>
          <w:p w:rsidR="00812C60" w:rsidRPr="00812C60" w:rsidRDefault="00812C60" w:rsidP="00812C60">
            <w:pPr>
              <w:rPr>
                <w:szCs w:val="22"/>
              </w:rPr>
            </w:pPr>
          </w:p>
        </w:tc>
        <w:tc>
          <w:tcPr>
            <w:tcW w:w="1029" w:type="dxa"/>
            <w:tcBorders>
              <w:top w:val="single" w:sz="12" w:space="0" w:color="auto"/>
            </w:tcBorders>
          </w:tcPr>
          <w:p w:rsidR="00812C60" w:rsidRPr="00812C60" w:rsidRDefault="00812C60" w:rsidP="00812C60">
            <w:pPr>
              <w:rPr>
                <w:szCs w:val="22"/>
              </w:rPr>
            </w:pPr>
          </w:p>
        </w:tc>
        <w:tc>
          <w:tcPr>
            <w:tcW w:w="992" w:type="dxa"/>
            <w:tcBorders>
              <w:top w:val="single" w:sz="12" w:space="0" w:color="auto"/>
              <w:right w:val="single" w:sz="12" w:space="0" w:color="auto"/>
            </w:tcBorders>
          </w:tcPr>
          <w:p w:rsidR="00812C60" w:rsidRPr="00812C60" w:rsidRDefault="00812C60" w:rsidP="00812C60">
            <w:pPr>
              <w:rPr>
                <w:szCs w:val="22"/>
              </w:rPr>
            </w:pPr>
          </w:p>
        </w:tc>
        <w:tc>
          <w:tcPr>
            <w:tcW w:w="1559" w:type="dxa"/>
            <w:tcBorders>
              <w:top w:val="single" w:sz="12" w:space="0" w:color="auto"/>
              <w:left w:val="single" w:sz="12" w:space="0" w:color="auto"/>
            </w:tcBorders>
          </w:tcPr>
          <w:p w:rsidR="00812C60" w:rsidRPr="00812C60" w:rsidRDefault="00812C60" w:rsidP="00812C60">
            <w:pPr>
              <w:rPr>
                <w:szCs w:val="22"/>
              </w:rPr>
            </w:pPr>
          </w:p>
        </w:tc>
        <w:tc>
          <w:tcPr>
            <w:tcW w:w="992" w:type="dxa"/>
            <w:tcBorders>
              <w:top w:val="single" w:sz="12" w:space="0" w:color="auto"/>
            </w:tcBorders>
          </w:tcPr>
          <w:p w:rsidR="00812C60" w:rsidRPr="00812C60" w:rsidRDefault="00812C60" w:rsidP="00812C60">
            <w:pPr>
              <w:rPr>
                <w:szCs w:val="22"/>
              </w:rPr>
            </w:pPr>
          </w:p>
        </w:tc>
        <w:tc>
          <w:tcPr>
            <w:tcW w:w="993" w:type="dxa"/>
            <w:tcBorders>
              <w:top w:val="single" w:sz="12" w:space="0" w:color="auto"/>
            </w:tcBorders>
          </w:tcPr>
          <w:p w:rsidR="00812C60" w:rsidRPr="00812C60" w:rsidRDefault="00812C60" w:rsidP="00812C60">
            <w:pPr>
              <w:rPr>
                <w:szCs w:val="22"/>
              </w:rPr>
            </w:pPr>
          </w:p>
        </w:tc>
        <w:tc>
          <w:tcPr>
            <w:tcW w:w="1134" w:type="dxa"/>
            <w:tcBorders>
              <w:top w:val="single" w:sz="12" w:space="0" w:color="auto"/>
            </w:tcBorders>
          </w:tcPr>
          <w:p w:rsidR="00812C60" w:rsidRPr="00812C60" w:rsidRDefault="00812C60" w:rsidP="00812C60">
            <w:pPr>
              <w:rPr>
                <w:szCs w:val="22"/>
              </w:rPr>
            </w:pPr>
          </w:p>
        </w:tc>
        <w:tc>
          <w:tcPr>
            <w:tcW w:w="850" w:type="dxa"/>
            <w:tcBorders>
              <w:top w:val="single" w:sz="12" w:space="0" w:color="auto"/>
              <w:right w:val="single" w:sz="12" w:space="0" w:color="auto"/>
            </w:tcBorders>
          </w:tcPr>
          <w:p w:rsidR="00812C60" w:rsidRPr="00812C60" w:rsidRDefault="00812C60" w:rsidP="00812C60">
            <w:pPr>
              <w:rPr>
                <w:szCs w:val="22"/>
              </w:rPr>
            </w:pPr>
          </w:p>
        </w:tc>
        <w:tc>
          <w:tcPr>
            <w:tcW w:w="1418" w:type="dxa"/>
            <w:tcBorders>
              <w:top w:val="single" w:sz="12" w:space="0" w:color="auto"/>
              <w:left w:val="single" w:sz="12" w:space="0" w:color="auto"/>
              <w:right w:val="single" w:sz="12" w:space="0" w:color="auto"/>
            </w:tcBorders>
          </w:tcPr>
          <w:p w:rsidR="00812C60" w:rsidRPr="00812C60" w:rsidRDefault="00812C60" w:rsidP="00812C60">
            <w:pPr>
              <w:rPr>
                <w:szCs w:val="22"/>
              </w:rPr>
            </w:pPr>
          </w:p>
        </w:tc>
        <w:tc>
          <w:tcPr>
            <w:tcW w:w="1101" w:type="dxa"/>
            <w:tcBorders>
              <w:top w:val="single" w:sz="12" w:space="0" w:color="auto"/>
              <w:left w:val="single" w:sz="12" w:space="0" w:color="auto"/>
              <w:right w:val="single" w:sz="12" w:space="0" w:color="auto"/>
            </w:tcBorders>
          </w:tcPr>
          <w:p w:rsidR="00812C60" w:rsidRPr="00812C60" w:rsidRDefault="00812C60" w:rsidP="00812C60">
            <w:pPr>
              <w:rPr>
                <w:szCs w:val="22"/>
              </w:rPr>
            </w:pPr>
          </w:p>
        </w:tc>
        <w:tc>
          <w:tcPr>
            <w:tcW w:w="1493" w:type="dxa"/>
            <w:tcBorders>
              <w:top w:val="single" w:sz="12" w:space="0" w:color="auto"/>
              <w:left w:val="single" w:sz="12" w:space="0" w:color="auto"/>
              <w:right w:val="single" w:sz="12" w:space="0" w:color="auto"/>
            </w:tcBorders>
          </w:tcPr>
          <w:p w:rsidR="00812C60" w:rsidRPr="00812C60" w:rsidRDefault="00812C60" w:rsidP="00812C60">
            <w:pPr>
              <w:rPr>
                <w:szCs w:val="22"/>
              </w:rPr>
            </w:pPr>
          </w:p>
        </w:tc>
      </w:tr>
      <w:tr w:rsidR="00812C60" w:rsidRPr="00812C60" w:rsidTr="006B7AD4">
        <w:tc>
          <w:tcPr>
            <w:tcW w:w="1092" w:type="dxa"/>
            <w:tcBorders>
              <w:left w:val="single" w:sz="12" w:space="0" w:color="auto"/>
            </w:tcBorders>
          </w:tcPr>
          <w:p w:rsidR="00812C60" w:rsidRPr="00812C60" w:rsidRDefault="00812C60" w:rsidP="00812C60">
            <w:pPr>
              <w:rPr>
                <w:szCs w:val="22"/>
              </w:rPr>
            </w:pPr>
          </w:p>
          <w:p w:rsidR="00812C60" w:rsidRPr="00812C60" w:rsidRDefault="00812C60" w:rsidP="00812C60">
            <w:pPr>
              <w:rPr>
                <w:szCs w:val="22"/>
              </w:rPr>
            </w:pPr>
          </w:p>
          <w:p w:rsidR="00812C60" w:rsidRPr="00812C60" w:rsidRDefault="00812C60" w:rsidP="00812C60">
            <w:pPr>
              <w:rPr>
                <w:szCs w:val="22"/>
              </w:rPr>
            </w:pPr>
          </w:p>
        </w:tc>
        <w:tc>
          <w:tcPr>
            <w:tcW w:w="832" w:type="dxa"/>
            <w:tcBorders>
              <w:right w:val="single" w:sz="12" w:space="0" w:color="auto"/>
            </w:tcBorders>
          </w:tcPr>
          <w:p w:rsidR="00812C60" w:rsidRPr="00812C60" w:rsidRDefault="00812C60" w:rsidP="00812C60">
            <w:pPr>
              <w:rPr>
                <w:szCs w:val="22"/>
              </w:rPr>
            </w:pPr>
          </w:p>
        </w:tc>
        <w:tc>
          <w:tcPr>
            <w:tcW w:w="1351" w:type="dxa"/>
            <w:tcBorders>
              <w:left w:val="single" w:sz="12" w:space="0" w:color="auto"/>
            </w:tcBorders>
            <w:shd w:val="clear" w:color="auto" w:fill="FFFF00"/>
          </w:tcPr>
          <w:p w:rsidR="00812C60" w:rsidRPr="00812C60" w:rsidRDefault="00812C60" w:rsidP="00812C60">
            <w:pPr>
              <w:rPr>
                <w:szCs w:val="22"/>
              </w:rPr>
            </w:pPr>
          </w:p>
        </w:tc>
        <w:tc>
          <w:tcPr>
            <w:tcW w:w="766" w:type="dxa"/>
          </w:tcPr>
          <w:p w:rsidR="00812C60" w:rsidRPr="00812C60" w:rsidRDefault="00812C60" w:rsidP="00812C60">
            <w:pPr>
              <w:rPr>
                <w:szCs w:val="22"/>
              </w:rPr>
            </w:pPr>
          </w:p>
        </w:tc>
        <w:tc>
          <w:tcPr>
            <w:tcW w:w="1029" w:type="dxa"/>
          </w:tcPr>
          <w:p w:rsidR="00812C60" w:rsidRPr="00812C60" w:rsidRDefault="00812C60" w:rsidP="00812C60">
            <w:pPr>
              <w:rPr>
                <w:szCs w:val="22"/>
              </w:rPr>
            </w:pPr>
          </w:p>
        </w:tc>
        <w:tc>
          <w:tcPr>
            <w:tcW w:w="992" w:type="dxa"/>
            <w:tcBorders>
              <w:right w:val="single" w:sz="12" w:space="0" w:color="auto"/>
            </w:tcBorders>
          </w:tcPr>
          <w:p w:rsidR="00812C60" w:rsidRPr="00812C60" w:rsidRDefault="00812C60" w:rsidP="00812C60">
            <w:pPr>
              <w:rPr>
                <w:szCs w:val="22"/>
              </w:rPr>
            </w:pPr>
          </w:p>
        </w:tc>
        <w:tc>
          <w:tcPr>
            <w:tcW w:w="1559" w:type="dxa"/>
            <w:tcBorders>
              <w:left w:val="single" w:sz="12" w:space="0" w:color="auto"/>
            </w:tcBorders>
          </w:tcPr>
          <w:p w:rsidR="00812C60" w:rsidRPr="00812C60" w:rsidRDefault="00812C60" w:rsidP="00812C60">
            <w:pPr>
              <w:rPr>
                <w:szCs w:val="22"/>
              </w:rPr>
            </w:pPr>
          </w:p>
        </w:tc>
        <w:tc>
          <w:tcPr>
            <w:tcW w:w="992" w:type="dxa"/>
          </w:tcPr>
          <w:p w:rsidR="00812C60" w:rsidRPr="00812C60" w:rsidRDefault="00812C60" w:rsidP="00812C60">
            <w:pPr>
              <w:rPr>
                <w:szCs w:val="22"/>
              </w:rPr>
            </w:pPr>
          </w:p>
        </w:tc>
        <w:tc>
          <w:tcPr>
            <w:tcW w:w="993" w:type="dxa"/>
          </w:tcPr>
          <w:p w:rsidR="00812C60" w:rsidRPr="00812C60" w:rsidRDefault="00812C60" w:rsidP="00812C60">
            <w:pPr>
              <w:rPr>
                <w:szCs w:val="22"/>
              </w:rPr>
            </w:pPr>
          </w:p>
        </w:tc>
        <w:tc>
          <w:tcPr>
            <w:tcW w:w="1134" w:type="dxa"/>
          </w:tcPr>
          <w:p w:rsidR="00812C60" w:rsidRPr="00812C60" w:rsidRDefault="00812C60" w:rsidP="00812C60">
            <w:pPr>
              <w:rPr>
                <w:szCs w:val="22"/>
              </w:rPr>
            </w:pPr>
          </w:p>
        </w:tc>
        <w:tc>
          <w:tcPr>
            <w:tcW w:w="850" w:type="dxa"/>
            <w:tcBorders>
              <w:right w:val="single" w:sz="12" w:space="0" w:color="auto"/>
            </w:tcBorders>
          </w:tcPr>
          <w:p w:rsidR="00812C60" w:rsidRPr="00812C60" w:rsidRDefault="00812C60" w:rsidP="00812C60">
            <w:pPr>
              <w:rPr>
                <w:szCs w:val="22"/>
              </w:rPr>
            </w:pPr>
          </w:p>
        </w:tc>
        <w:tc>
          <w:tcPr>
            <w:tcW w:w="1418" w:type="dxa"/>
            <w:tcBorders>
              <w:left w:val="single" w:sz="12" w:space="0" w:color="auto"/>
              <w:right w:val="single" w:sz="12" w:space="0" w:color="auto"/>
            </w:tcBorders>
          </w:tcPr>
          <w:p w:rsidR="00812C60" w:rsidRPr="00812C60" w:rsidRDefault="00812C60" w:rsidP="00812C60">
            <w:pPr>
              <w:rPr>
                <w:szCs w:val="22"/>
              </w:rPr>
            </w:pPr>
          </w:p>
        </w:tc>
        <w:tc>
          <w:tcPr>
            <w:tcW w:w="1101" w:type="dxa"/>
            <w:tcBorders>
              <w:left w:val="single" w:sz="12" w:space="0" w:color="auto"/>
              <w:right w:val="single" w:sz="12" w:space="0" w:color="auto"/>
            </w:tcBorders>
          </w:tcPr>
          <w:p w:rsidR="00812C60" w:rsidRPr="00812C60" w:rsidRDefault="00812C60" w:rsidP="00812C60">
            <w:pPr>
              <w:rPr>
                <w:szCs w:val="22"/>
              </w:rPr>
            </w:pPr>
          </w:p>
        </w:tc>
        <w:tc>
          <w:tcPr>
            <w:tcW w:w="1493" w:type="dxa"/>
            <w:tcBorders>
              <w:left w:val="single" w:sz="12" w:space="0" w:color="auto"/>
              <w:right w:val="single" w:sz="12" w:space="0" w:color="auto"/>
            </w:tcBorders>
          </w:tcPr>
          <w:p w:rsidR="00812C60" w:rsidRPr="00812C60" w:rsidRDefault="00812C60" w:rsidP="00812C60">
            <w:pPr>
              <w:rPr>
                <w:szCs w:val="22"/>
              </w:rPr>
            </w:pPr>
          </w:p>
        </w:tc>
      </w:tr>
      <w:tr w:rsidR="00812C60" w:rsidRPr="00812C60" w:rsidTr="006B7AD4">
        <w:tc>
          <w:tcPr>
            <w:tcW w:w="1092" w:type="dxa"/>
            <w:tcBorders>
              <w:left w:val="single" w:sz="12" w:space="0" w:color="auto"/>
            </w:tcBorders>
          </w:tcPr>
          <w:p w:rsidR="00812C60" w:rsidRPr="00812C60" w:rsidRDefault="00812C60" w:rsidP="00812C60">
            <w:pPr>
              <w:rPr>
                <w:szCs w:val="22"/>
              </w:rPr>
            </w:pPr>
          </w:p>
          <w:p w:rsidR="00812C60" w:rsidRPr="00812C60" w:rsidRDefault="00812C60" w:rsidP="00812C60">
            <w:pPr>
              <w:rPr>
                <w:szCs w:val="22"/>
              </w:rPr>
            </w:pPr>
          </w:p>
          <w:p w:rsidR="00812C60" w:rsidRPr="00812C60" w:rsidRDefault="00812C60" w:rsidP="00812C60">
            <w:pPr>
              <w:rPr>
                <w:szCs w:val="22"/>
              </w:rPr>
            </w:pPr>
          </w:p>
        </w:tc>
        <w:tc>
          <w:tcPr>
            <w:tcW w:w="832" w:type="dxa"/>
            <w:tcBorders>
              <w:right w:val="single" w:sz="12" w:space="0" w:color="auto"/>
            </w:tcBorders>
          </w:tcPr>
          <w:p w:rsidR="00812C60" w:rsidRPr="00812C60" w:rsidRDefault="00812C60" w:rsidP="00812C60">
            <w:pPr>
              <w:rPr>
                <w:szCs w:val="22"/>
              </w:rPr>
            </w:pPr>
          </w:p>
        </w:tc>
        <w:tc>
          <w:tcPr>
            <w:tcW w:w="1351" w:type="dxa"/>
            <w:tcBorders>
              <w:left w:val="single" w:sz="12" w:space="0" w:color="auto"/>
            </w:tcBorders>
            <w:shd w:val="clear" w:color="auto" w:fill="FFFF00"/>
          </w:tcPr>
          <w:p w:rsidR="00812C60" w:rsidRPr="00812C60" w:rsidRDefault="00812C60" w:rsidP="00812C60">
            <w:pPr>
              <w:rPr>
                <w:szCs w:val="22"/>
              </w:rPr>
            </w:pPr>
          </w:p>
        </w:tc>
        <w:tc>
          <w:tcPr>
            <w:tcW w:w="766" w:type="dxa"/>
          </w:tcPr>
          <w:p w:rsidR="00812C60" w:rsidRPr="00812C60" w:rsidRDefault="00812C60" w:rsidP="00812C60">
            <w:pPr>
              <w:rPr>
                <w:szCs w:val="22"/>
              </w:rPr>
            </w:pPr>
          </w:p>
        </w:tc>
        <w:tc>
          <w:tcPr>
            <w:tcW w:w="1029" w:type="dxa"/>
          </w:tcPr>
          <w:p w:rsidR="00812C60" w:rsidRPr="00812C60" w:rsidRDefault="00812C60" w:rsidP="00812C60">
            <w:pPr>
              <w:rPr>
                <w:szCs w:val="22"/>
              </w:rPr>
            </w:pPr>
          </w:p>
        </w:tc>
        <w:tc>
          <w:tcPr>
            <w:tcW w:w="992" w:type="dxa"/>
            <w:tcBorders>
              <w:right w:val="single" w:sz="12" w:space="0" w:color="auto"/>
            </w:tcBorders>
          </w:tcPr>
          <w:p w:rsidR="00812C60" w:rsidRPr="00812C60" w:rsidRDefault="00812C60" w:rsidP="00812C60">
            <w:pPr>
              <w:rPr>
                <w:szCs w:val="22"/>
              </w:rPr>
            </w:pPr>
          </w:p>
        </w:tc>
        <w:tc>
          <w:tcPr>
            <w:tcW w:w="1559" w:type="dxa"/>
            <w:tcBorders>
              <w:left w:val="single" w:sz="12" w:space="0" w:color="auto"/>
            </w:tcBorders>
          </w:tcPr>
          <w:p w:rsidR="00812C60" w:rsidRPr="00812C60" w:rsidRDefault="00812C60" w:rsidP="00812C60">
            <w:pPr>
              <w:rPr>
                <w:szCs w:val="22"/>
              </w:rPr>
            </w:pPr>
          </w:p>
        </w:tc>
        <w:tc>
          <w:tcPr>
            <w:tcW w:w="992" w:type="dxa"/>
          </w:tcPr>
          <w:p w:rsidR="00812C60" w:rsidRPr="00812C60" w:rsidRDefault="00812C60" w:rsidP="00812C60">
            <w:pPr>
              <w:rPr>
                <w:szCs w:val="22"/>
              </w:rPr>
            </w:pPr>
          </w:p>
        </w:tc>
        <w:tc>
          <w:tcPr>
            <w:tcW w:w="993" w:type="dxa"/>
          </w:tcPr>
          <w:p w:rsidR="00812C60" w:rsidRPr="00812C60" w:rsidRDefault="00812C60" w:rsidP="00812C60">
            <w:pPr>
              <w:rPr>
                <w:szCs w:val="22"/>
              </w:rPr>
            </w:pPr>
          </w:p>
        </w:tc>
        <w:tc>
          <w:tcPr>
            <w:tcW w:w="1134" w:type="dxa"/>
          </w:tcPr>
          <w:p w:rsidR="00812C60" w:rsidRPr="00812C60" w:rsidRDefault="00812C60" w:rsidP="00812C60">
            <w:pPr>
              <w:rPr>
                <w:szCs w:val="22"/>
              </w:rPr>
            </w:pPr>
          </w:p>
        </w:tc>
        <w:tc>
          <w:tcPr>
            <w:tcW w:w="850" w:type="dxa"/>
            <w:tcBorders>
              <w:right w:val="single" w:sz="12" w:space="0" w:color="auto"/>
            </w:tcBorders>
          </w:tcPr>
          <w:p w:rsidR="00812C60" w:rsidRPr="00812C60" w:rsidRDefault="00812C60" w:rsidP="00812C60">
            <w:pPr>
              <w:rPr>
                <w:szCs w:val="22"/>
              </w:rPr>
            </w:pPr>
          </w:p>
        </w:tc>
        <w:tc>
          <w:tcPr>
            <w:tcW w:w="1418" w:type="dxa"/>
            <w:tcBorders>
              <w:left w:val="single" w:sz="12" w:space="0" w:color="auto"/>
              <w:right w:val="single" w:sz="12" w:space="0" w:color="auto"/>
            </w:tcBorders>
          </w:tcPr>
          <w:p w:rsidR="00812C60" w:rsidRPr="00812C60" w:rsidRDefault="00812C60" w:rsidP="00812C60">
            <w:pPr>
              <w:rPr>
                <w:szCs w:val="22"/>
              </w:rPr>
            </w:pPr>
          </w:p>
        </w:tc>
        <w:tc>
          <w:tcPr>
            <w:tcW w:w="1101" w:type="dxa"/>
            <w:tcBorders>
              <w:left w:val="single" w:sz="12" w:space="0" w:color="auto"/>
              <w:right w:val="single" w:sz="12" w:space="0" w:color="auto"/>
            </w:tcBorders>
          </w:tcPr>
          <w:p w:rsidR="00812C60" w:rsidRPr="00812C60" w:rsidRDefault="00812C60" w:rsidP="00812C60">
            <w:pPr>
              <w:rPr>
                <w:szCs w:val="22"/>
              </w:rPr>
            </w:pPr>
          </w:p>
        </w:tc>
        <w:tc>
          <w:tcPr>
            <w:tcW w:w="1493" w:type="dxa"/>
            <w:tcBorders>
              <w:left w:val="single" w:sz="12" w:space="0" w:color="auto"/>
              <w:right w:val="single" w:sz="12" w:space="0" w:color="auto"/>
            </w:tcBorders>
          </w:tcPr>
          <w:p w:rsidR="00812C60" w:rsidRPr="00812C60" w:rsidRDefault="00812C60" w:rsidP="00812C60">
            <w:pPr>
              <w:rPr>
                <w:szCs w:val="22"/>
              </w:rPr>
            </w:pPr>
          </w:p>
        </w:tc>
      </w:tr>
      <w:tr w:rsidR="00812C60" w:rsidRPr="00812C60" w:rsidTr="006B7AD4">
        <w:tc>
          <w:tcPr>
            <w:tcW w:w="1092" w:type="dxa"/>
            <w:tcBorders>
              <w:left w:val="single" w:sz="12" w:space="0" w:color="auto"/>
              <w:bottom w:val="single" w:sz="12" w:space="0" w:color="auto"/>
            </w:tcBorders>
          </w:tcPr>
          <w:p w:rsidR="00812C60" w:rsidRPr="00812C60" w:rsidRDefault="00812C60" w:rsidP="00812C60">
            <w:pPr>
              <w:rPr>
                <w:szCs w:val="22"/>
              </w:rPr>
            </w:pPr>
          </w:p>
          <w:p w:rsidR="00812C60" w:rsidRPr="00812C60" w:rsidRDefault="00812C60" w:rsidP="00812C60">
            <w:pPr>
              <w:rPr>
                <w:szCs w:val="22"/>
              </w:rPr>
            </w:pPr>
          </w:p>
          <w:p w:rsidR="00812C60" w:rsidRPr="00812C60" w:rsidRDefault="00812C60" w:rsidP="00812C60">
            <w:pPr>
              <w:rPr>
                <w:szCs w:val="22"/>
              </w:rPr>
            </w:pPr>
          </w:p>
        </w:tc>
        <w:tc>
          <w:tcPr>
            <w:tcW w:w="832" w:type="dxa"/>
            <w:tcBorders>
              <w:bottom w:val="single" w:sz="12" w:space="0" w:color="auto"/>
              <w:right w:val="single" w:sz="12" w:space="0" w:color="auto"/>
            </w:tcBorders>
          </w:tcPr>
          <w:p w:rsidR="00812C60" w:rsidRPr="00812C60" w:rsidRDefault="00812C60" w:rsidP="00812C60">
            <w:pPr>
              <w:rPr>
                <w:szCs w:val="22"/>
              </w:rPr>
            </w:pPr>
          </w:p>
        </w:tc>
        <w:tc>
          <w:tcPr>
            <w:tcW w:w="1351" w:type="dxa"/>
            <w:tcBorders>
              <w:left w:val="single" w:sz="12" w:space="0" w:color="auto"/>
              <w:bottom w:val="single" w:sz="12" w:space="0" w:color="auto"/>
            </w:tcBorders>
            <w:shd w:val="clear" w:color="auto" w:fill="FFFF00"/>
          </w:tcPr>
          <w:p w:rsidR="00812C60" w:rsidRPr="00812C60" w:rsidRDefault="00812C60" w:rsidP="00812C60">
            <w:pPr>
              <w:rPr>
                <w:szCs w:val="22"/>
              </w:rPr>
            </w:pPr>
          </w:p>
        </w:tc>
        <w:tc>
          <w:tcPr>
            <w:tcW w:w="766" w:type="dxa"/>
            <w:tcBorders>
              <w:bottom w:val="single" w:sz="12" w:space="0" w:color="auto"/>
            </w:tcBorders>
          </w:tcPr>
          <w:p w:rsidR="00812C60" w:rsidRPr="00812C60" w:rsidRDefault="00812C60" w:rsidP="00812C60">
            <w:pPr>
              <w:rPr>
                <w:szCs w:val="22"/>
              </w:rPr>
            </w:pPr>
          </w:p>
        </w:tc>
        <w:tc>
          <w:tcPr>
            <w:tcW w:w="1029" w:type="dxa"/>
            <w:tcBorders>
              <w:bottom w:val="single" w:sz="12" w:space="0" w:color="auto"/>
            </w:tcBorders>
          </w:tcPr>
          <w:p w:rsidR="00812C60" w:rsidRPr="00812C60" w:rsidRDefault="00812C60" w:rsidP="00812C60">
            <w:pPr>
              <w:rPr>
                <w:szCs w:val="22"/>
              </w:rPr>
            </w:pPr>
          </w:p>
        </w:tc>
        <w:tc>
          <w:tcPr>
            <w:tcW w:w="992" w:type="dxa"/>
            <w:tcBorders>
              <w:bottom w:val="single" w:sz="12" w:space="0" w:color="auto"/>
              <w:right w:val="single" w:sz="12" w:space="0" w:color="auto"/>
            </w:tcBorders>
          </w:tcPr>
          <w:p w:rsidR="00812C60" w:rsidRPr="00812C60" w:rsidRDefault="00812C60" w:rsidP="00812C60">
            <w:pPr>
              <w:rPr>
                <w:szCs w:val="22"/>
              </w:rPr>
            </w:pPr>
          </w:p>
        </w:tc>
        <w:tc>
          <w:tcPr>
            <w:tcW w:w="1559" w:type="dxa"/>
            <w:tcBorders>
              <w:left w:val="single" w:sz="12" w:space="0" w:color="auto"/>
              <w:bottom w:val="single" w:sz="12" w:space="0" w:color="auto"/>
            </w:tcBorders>
          </w:tcPr>
          <w:p w:rsidR="00812C60" w:rsidRPr="00812C60" w:rsidRDefault="00812C60" w:rsidP="00812C60">
            <w:pPr>
              <w:rPr>
                <w:szCs w:val="22"/>
              </w:rPr>
            </w:pPr>
          </w:p>
        </w:tc>
        <w:tc>
          <w:tcPr>
            <w:tcW w:w="992" w:type="dxa"/>
            <w:tcBorders>
              <w:bottom w:val="single" w:sz="12" w:space="0" w:color="auto"/>
            </w:tcBorders>
          </w:tcPr>
          <w:p w:rsidR="00812C60" w:rsidRPr="00812C60" w:rsidRDefault="00812C60" w:rsidP="00812C60">
            <w:pPr>
              <w:rPr>
                <w:szCs w:val="22"/>
              </w:rPr>
            </w:pPr>
          </w:p>
        </w:tc>
        <w:tc>
          <w:tcPr>
            <w:tcW w:w="993" w:type="dxa"/>
            <w:tcBorders>
              <w:bottom w:val="single" w:sz="12" w:space="0" w:color="auto"/>
            </w:tcBorders>
          </w:tcPr>
          <w:p w:rsidR="00812C60" w:rsidRPr="00812C60" w:rsidRDefault="00812C60" w:rsidP="00812C60">
            <w:pPr>
              <w:rPr>
                <w:szCs w:val="22"/>
              </w:rPr>
            </w:pPr>
          </w:p>
        </w:tc>
        <w:tc>
          <w:tcPr>
            <w:tcW w:w="1134" w:type="dxa"/>
            <w:tcBorders>
              <w:bottom w:val="single" w:sz="12" w:space="0" w:color="auto"/>
            </w:tcBorders>
          </w:tcPr>
          <w:p w:rsidR="00812C60" w:rsidRPr="00812C60" w:rsidRDefault="00812C60" w:rsidP="00812C60">
            <w:pPr>
              <w:rPr>
                <w:szCs w:val="22"/>
              </w:rPr>
            </w:pPr>
          </w:p>
        </w:tc>
        <w:tc>
          <w:tcPr>
            <w:tcW w:w="850" w:type="dxa"/>
            <w:tcBorders>
              <w:bottom w:val="single" w:sz="12" w:space="0" w:color="auto"/>
              <w:right w:val="single" w:sz="12" w:space="0" w:color="auto"/>
            </w:tcBorders>
          </w:tcPr>
          <w:p w:rsidR="00812C60" w:rsidRPr="00812C60" w:rsidRDefault="00812C60" w:rsidP="00812C60">
            <w:pPr>
              <w:rPr>
                <w:szCs w:val="22"/>
              </w:rPr>
            </w:pPr>
          </w:p>
        </w:tc>
        <w:tc>
          <w:tcPr>
            <w:tcW w:w="1418" w:type="dxa"/>
            <w:tcBorders>
              <w:left w:val="single" w:sz="12" w:space="0" w:color="auto"/>
              <w:bottom w:val="single" w:sz="12" w:space="0" w:color="auto"/>
              <w:right w:val="single" w:sz="12" w:space="0" w:color="auto"/>
            </w:tcBorders>
          </w:tcPr>
          <w:p w:rsidR="00812C60" w:rsidRPr="00812C60" w:rsidRDefault="00812C60" w:rsidP="00812C60">
            <w:pPr>
              <w:rPr>
                <w:szCs w:val="22"/>
              </w:rPr>
            </w:pPr>
          </w:p>
        </w:tc>
        <w:tc>
          <w:tcPr>
            <w:tcW w:w="1101" w:type="dxa"/>
            <w:tcBorders>
              <w:left w:val="single" w:sz="12" w:space="0" w:color="auto"/>
              <w:bottom w:val="single" w:sz="12" w:space="0" w:color="auto"/>
              <w:right w:val="single" w:sz="12" w:space="0" w:color="auto"/>
            </w:tcBorders>
          </w:tcPr>
          <w:p w:rsidR="00812C60" w:rsidRPr="00812C60" w:rsidRDefault="00812C60" w:rsidP="00812C60">
            <w:pPr>
              <w:rPr>
                <w:szCs w:val="22"/>
              </w:rPr>
            </w:pPr>
          </w:p>
        </w:tc>
        <w:tc>
          <w:tcPr>
            <w:tcW w:w="1493" w:type="dxa"/>
            <w:tcBorders>
              <w:left w:val="single" w:sz="12" w:space="0" w:color="auto"/>
              <w:bottom w:val="single" w:sz="12" w:space="0" w:color="auto"/>
              <w:right w:val="single" w:sz="12" w:space="0" w:color="auto"/>
            </w:tcBorders>
          </w:tcPr>
          <w:p w:rsidR="00812C60" w:rsidRPr="00812C60" w:rsidRDefault="00812C60" w:rsidP="00812C60">
            <w:pPr>
              <w:rPr>
                <w:szCs w:val="22"/>
              </w:rPr>
            </w:pPr>
          </w:p>
        </w:tc>
      </w:tr>
    </w:tbl>
    <w:p w:rsidR="00423647" w:rsidRDefault="00423647" w:rsidP="00423647">
      <w:pPr>
        <w:tabs>
          <w:tab w:val="left" w:pos="885"/>
        </w:tabs>
      </w:pPr>
    </w:p>
    <w:p w:rsidR="00423647" w:rsidRPr="00423647" w:rsidRDefault="00423647" w:rsidP="00423647"/>
    <w:p w:rsidR="00812C60" w:rsidRPr="00423647" w:rsidRDefault="00423647" w:rsidP="00423647">
      <w:pPr>
        <w:tabs>
          <w:tab w:val="left" w:pos="570"/>
        </w:tabs>
        <w:sectPr w:rsidR="00812C60" w:rsidRPr="00423647" w:rsidSect="00812C60">
          <w:headerReference w:type="default" r:id="rId8"/>
          <w:headerReference w:type="first" r:id="rId9"/>
          <w:footerReference w:type="first" r:id="rId10"/>
          <w:pgSz w:w="16838" w:h="11906" w:orient="landscape" w:code="9"/>
          <w:pgMar w:top="720" w:right="720" w:bottom="720" w:left="720" w:header="567" w:footer="720" w:gutter="0"/>
          <w:pgNumType w:start="0"/>
          <w:cols w:space="720"/>
          <w:noEndnote/>
          <w:titlePg/>
          <w:docGrid w:type="lines" w:linePitch="331"/>
        </w:sectPr>
      </w:pPr>
      <w:r>
        <w:tab/>
      </w:r>
      <w:bookmarkStart w:id="0" w:name="_GoBack"/>
      <w:bookmarkEnd w:id="0"/>
    </w:p>
    <w:p w:rsidR="00984975" w:rsidRDefault="00984975" w:rsidP="00423647">
      <w:pPr>
        <w:pStyle w:val="a3"/>
        <w:rPr>
          <w:rFonts w:ascii="ＭＳ 明朝" w:hAnsi="ＭＳ 明朝" w:hint="eastAsia"/>
          <w:sz w:val="24"/>
          <w:szCs w:val="24"/>
        </w:rPr>
      </w:pPr>
    </w:p>
    <w:sectPr w:rsidR="00984975" w:rsidSect="00327EB1">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8A0" w:rsidRDefault="007F18A0" w:rsidP="00C77227">
      <w:r>
        <w:separator/>
      </w:r>
    </w:p>
  </w:endnote>
  <w:endnote w:type="continuationSeparator" w:id="0">
    <w:p w:rsidR="007F18A0" w:rsidRDefault="007F18A0"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8A0" w:rsidRDefault="007F18A0" w:rsidP="001731F2">
    <w:pPr>
      <w:pStyle w:val="ab"/>
      <w:tabs>
        <w:tab w:val="clear" w:pos="4252"/>
        <w:tab w:val="clear" w:pos="8504"/>
        <w:tab w:val="left" w:pos="81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8A0" w:rsidRDefault="007F18A0" w:rsidP="00C77227">
      <w:r>
        <w:separator/>
      </w:r>
    </w:p>
  </w:footnote>
  <w:footnote w:type="continuationSeparator" w:id="0">
    <w:p w:rsidR="007F18A0" w:rsidRDefault="007F18A0" w:rsidP="00C77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8A0" w:rsidRDefault="007F18A0" w:rsidP="009A1B95">
    <w:pPr>
      <w:pStyle w:val="a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8A0" w:rsidRDefault="007F18A0" w:rsidP="00C94C4C">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3"/>
  </w:num>
  <w:num w:numId="10">
    <w:abstractNumId w:val="2"/>
  </w:num>
  <w:num w:numId="11">
    <w:abstractNumId w:val="7"/>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129C"/>
    <w:rsid w:val="00002DBC"/>
    <w:rsid w:val="00003896"/>
    <w:rsid w:val="0000430D"/>
    <w:rsid w:val="00005F90"/>
    <w:rsid w:val="0000664B"/>
    <w:rsid w:val="00007B82"/>
    <w:rsid w:val="00010B5E"/>
    <w:rsid w:val="000113CD"/>
    <w:rsid w:val="00013DD4"/>
    <w:rsid w:val="00020359"/>
    <w:rsid w:val="00021D5A"/>
    <w:rsid w:val="00022E50"/>
    <w:rsid w:val="000246C1"/>
    <w:rsid w:val="00024A8F"/>
    <w:rsid w:val="00036CED"/>
    <w:rsid w:val="0003704F"/>
    <w:rsid w:val="00043999"/>
    <w:rsid w:val="000450F5"/>
    <w:rsid w:val="000506F9"/>
    <w:rsid w:val="000509A3"/>
    <w:rsid w:val="00050D35"/>
    <w:rsid w:val="00053C8F"/>
    <w:rsid w:val="000557E7"/>
    <w:rsid w:val="00061D6A"/>
    <w:rsid w:val="00063793"/>
    <w:rsid w:val="00065639"/>
    <w:rsid w:val="00071E3A"/>
    <w:rsid w:val="000773AB"/>
    <w:rsid w:val="0008082B"/>
    <w:rsid w:val="00080DD6"/>
    <w:rsid w:val="00083730"/>
    <w:rsid w:val="00087329"/>
    <w:rsid w:val="00094339"/>
    <w:rsid w:val="00095D52"/>
    <w:rsid w:val="00097FE6"/>
    <w:rsid w:val="000A08E9"/>
    <w:rsid w:val="000A1F99"/>
    <w:rsid w:val="000A3106"/>
    <w:rsid w:val="000A3A24"/>
    <w:rsid w:val="000A42D0"/>
    <w:rsid w:val="000A549A"/>
    <w:rsid w:val="000A5666"/>
    <w:rsid w:val="000A67DD"/>
    <w:rsid w:val="000A7C10"/>
    <w:rsid w:val="000B7BEB"/>
    <w:rsid w:val="000C2818"/>
    <w:rsid w:val="000C4851"/>
    <w:rsid w:val="000D0C9A"/>
    <w:rsid w:val="000D2C30"/>
    <w:rsid w:val="000D381B"/>
    <w:rsid w:val="000D49C2"/>
    <w:rsid w:val="000E46DB"/>
    <w:rsid w:val="000E66DE"/>
    <w:rsid w:val="000F35D3"/>
    <w:rsid w:val="000F4B0D"/>
    <w:rsid w:val="000F4CE4"/>
    <w:rsid w:val="00101D13"/>
    <w:rsid w:val="001034BE"/>
    <w:rsid w:val="00103855"/>
    <w:rsid w:val="001102BF"/>
    <w:rsid w:val="0012630E"/>
    <w:rsid w:val="0012665D"/>
    <w:rsid w:val="0013386C"/>
    <w:rsid w:val="00136EE1"/>
    <w:rsid w:val="00137254"/>
    <w:rsid w:val="001412E4"/>
    <w:rsid w:val="00141608"/>
    <w:rsid w:val="00141D64"/>
    <w:rsid w:val="001428FD"/>
    <w:rsid w:val="00144DE4"/>
    <w:rsid w:val="00145F40"/>
    <w:rsid w:val="0014684B"/>
    <w:rsid w:val="0014686C"/>
    <w:rsid w:val="00150E83"/>
    <w:rsid w:val="0015146F"/>
    <w:rsid w:val="00151D1F"/>
    <w:rsid w:val="00151F09"/>
    <w:rsid w:val="00153605"/>
    <w:rsid w:val="00156198"/>
    <w:rsid w:val="00161D85"/>
    <w:rsid w:val="00162F39"/>
    <w:rsid w:val="00167C46"/>
    <w:rsid w:val="00170D50"/>
    <w:rsid w:val="00170E8A"/>
    <w:rsid w:val="00172061"/>
    <w:rsid w:val="001731F2"/>
    <w:rsid w:val="00173628"/>
    <w:rsid w:val="0017433D"/>
    <w:rsid w:val="00176205"/>
    <w:rsid w:val="00176E41"/>
    <w:rsid w:val="00177EF1"/>
    <w:rsid w:val="00181962"/>
    <w:rsid w:val="00181FD7"/>
    <w:rsid w:val="00190642"/>
    <w:rsid w:val="001906B7"/>
    <w:rsid w:val="00191613"/>
    <w:rsid w:val="00191A33"/>
    <w:rsid w:val="0019722B"/>
    <w:rsid w:val="001979AF"/>
    <w:rsid w:val="001A3D2A"/>
    <w:rsid w:val="001A426D"/>
    <w:rsid w:val="001A4475"/>
    <w:rsid w:val="001A4F84"/>
    <w:rsid w:val="001A7EFF"/>
    <w:rsid w:val="001B1078"/>
    <w:rsid w:val="001B3577"/>
    <w:rsid w:val="001C0FF7"/>
    <w:rsid w:val="001C269F"/>
    <w:rsid w:val="001C295A"/>
    <w:rsid w:val="001D6F03"/>
    <w:rsid w:val="001E2C49"/>
    <w:rsid w:val="001E44C9"/>
    <w:rsid w:val="001E6CAD"/>
    <w:rsid w:val="001F1449"/>
    <w:rsid w:val="001F1521"/>
    <w:rsid w:val="001F5AE9"/>
    <w:rsid w:val="0020131E"/>
    <w:rsid w:val="00201600"/>
    <w:rsid w:val="00203281"/>
    <w:rsid w:val="00204B14"/>
    <w:rsid w:val="002060C2"/>
    <w:rsid w:val="00210C37"/>
    <w:rsid w:val="00210D99"/>
    <w:rsid w:val="0021303B"/>
    <w:rsid w:val="00215ECE"/>
    <w:rsid w:val="00217AF1"/>
    <w:rsid w:val="002222DB"/>
    <w:rsid w:val="00222875"/>
    <w:rsid w:val="00222AB8"/>
    <w:rsid w:val="0022314F"/>
    <w:rsid w:val="002231AA"/>
    <w:rsid w:val="002252F8"/>
    <w:rsid w:val="00231B2A"/>
    <w:rsid w:val="002367D6"/>
    <w:rsid w:val="00236F4A"/>
    <w:rsid w:val="00237BFA"/>
    <w:rsid w:val="002404D6"/>
    <w:rsid w:val="00240583"/>
    <w:rsid w:val="00246CBC"/>
    <w:rsid w:val="00247851"/>
    <w:rsid w:val="00252114"/>
    <w:rsid w:val="00252D7D"/>
    <w:rsid w:val="002549E2"/>
    <w:rsid w:val="00255CA6"/>
    <w:rsid w:val="00255E44"/>
    <w:rsid w:val="00263AC4"/>
    <w:rsid w:val="00264083"/>
    <w:rsid w:val="0026530D"/>
    <w:rsid w:val="002653CC"/>
    <w:rsid w:val="00265EE6"/>
    <w:rsid w:val="002721A5"/>
    <w:rsid w:val="0027426D"/>
    <w:rsid w:val="00293551"/>
    <w:rsid w:val="00293B7D"/>
    <w:rsid w:val="002946A2"/>
    <w:rsid w:val="002954C9"/>
    <w:rsid w:val="0029608C"/>
    <w:rsid w:val="002976A9"/>
    <w:rsid w:val="002A2D79"/>
    <w:rsid w:val="002A2DFB"/>
    <w:rsid w:val="002A33AF"/>
    <w:rsid w:val="002A43EA"/>
    <w:rsid w:val="002A4B95"/>
    <w:rsid w:val="002A561B"/>
    <w:rsid w:val="002B0678"/>
    <w:rsid w:val="002B36C2"/>
    <w:rsid w:val="002B6A58"/>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6558"/>
    <w:rsid w:val="003122CF"/>
    <w:rsid w:val="0031285A"/>
    <w:rsid w:val="00315873"/>
    <w:rsid w:val="00317560"/>
    <w:rsid w:val="0031775D"/>
    <w:rsid w:val="003177A5"/>
    <w:rsid w:val="00321998"/>
    <w:rsid w:val="00321BB1"/>
    <w:rsid w:val="0032318E"/>
    <w:rsid w:val="0032470E"/>
    <w:rsid w:val="00327EB1"/>
    <w:rsid w:val="003400C8"/>
    <w:rsid w:val="00340234"/>
    <w:rsid w:val="003409FB"/>
    <w:rsid w:val="00342137"/>
    <w:rsid w:val="00350A58"/>
    <w:rsid w:val="00350B34"/>
    <w:rsid w:val="0035530F"/>
    <w:rsid w:val="00355903"/>
    <w:rsid w:val="00355A14"/>
    <w:rsid w:val="00355A96"/>
    <w:rsid w:val="00362220"/>
    <w:rsid w:val="0036417F"/>
    <w:rsid w:val="00372390"/>
    <w:rsid w:val="003728F8"/>
    <w:rsid w:val="003732BE"/>
    <w:rsid w:val="003737DA"/>
    <w:rsid w:val="0038194E"/>
    <w:rsid w:val="00382A98"/>
    <w:rsid w:val="00382DB1"/>
    <w:rsid w:val="00384391"/>
    <w:rsid w:val="003876EA"/>
    <w:rsid w:val="003904EA"/>
    <w:rsid w:val="00393B90"/>
    <w:rsid w:val="00393C47"/>
    <w:rsid w:val="003A2B08"/>
    <w:rsid w:val="003A44B3"/>
    <w:rsid w:val="003A642F"/>
    <w:rsid w:val="003B2261"/>
    <w:rsid w:val="003B5AE1"/>
    <w:rsid w:val="003B62BE"/>
    <w:rsid w:val="003B6A3B"/>
    <w:rsid w:val="003C095A"/>
    <w:rsid w:val="003C0B89"/>
    <w:rsid w:val="003C1531"/>
    <w:rsid w:val="003C2051"/>
    <w:rsid w:val="003C2E9F"/>
    <w:rsid w:val="003C3D18"/>
    <w:rsid w:val="003D03BF"/>
    <w:rsid w:val="003D529D"/>
    <w:rsid w:val="003F0B15"/>
    <w:rsid w:val="003F2323"/>
    <w:rsid w:val="003F272B"/>
    <w:rsid w:val="003F3517"/>
    <w:rsid w:val="003F6DF5"/>
    <w:rsid w:val="003F7341"/>
    <w:rsid w:val="004001B7"/>
    <w:rsid w:val="00401E81"/>
    <w:rsid w:val="004037B7"/>
    <w:rsid w:val="00403A23"/>
    <w:rsid w:val="00404629"/>
    <w:rsid w:val="00404C4B"/>
    <w:rsid w:val="00405F82"/>
    <w:rsid w:val="00412131"/>
    <w:rsid w:val="00412C9F"/>
    <w:rsid w:val="00413485"/>
    <w:rsid w:val="0041363D"/>
    <w:rsid w:val="00414B39"/>
    <w:rsid w:val="00416508"/>
    <w:rsid w:val="00421372"/>
    <w:rsid w:val="00423647"/>
    <w:rsid w:val="0042508A"/>
    <w:rsid w:val="0042797A"/>
    <w:rsid w:val="00431055"/>
    <w:rsid w:val="00433946"/>
    <w:rsid w:val="00434390"/>
    <w:rsid w:val="004359E2"/>
    <w:rsid w:val="00435B3B"/>
    <w:rsid w:val="004370D0"/>
    <w:rsid w:val="004373EF"/>
    <w:rsid w:val="00440D02"/>
    <w:rsid w:val="0044168E"/>
    <w:rsid w:val="00445437"/>
    <w:rsid w:val="00451817"/>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44D4"/>
    <w:rsid w:val="004A596B"/>
    <w:rsid w:val="004A6A58"/>
    <w:rsid w:val="004A7610"/>
    <w:rsid w:val="004B55E3"/>
    <w:rsid w:val="004B6071"/>
    <w:rsid w:val="004B6313"/>
    <w:rsid w:val="004B6EB5"/>
    <w:rsid w:val="004B7ECD"/>
    <w:rsid w:val="004C1D68"/>
    <w:rsid w:val="004C1E2F"/>
    <w:rsid w:val="004C4AF1"/>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F342A"/>
    <w:rsid w:val="004F3810"/>
    <w:rsid w:val="004F4719"/>
    <w:rsid w:val="004F6FB1"/>
    <w:rsid w:val="00500CA5"/>
    <w:rsid w:val="00503F7D"/>
    <w:rsid w:val="0050451E"/>
    <w:rsid w:val="00504DC0"/>
    <w:rsid w:val="00505C89"/>
    <w:rsid w:val="0051461A"/>
    <w:rsid w:val="00514AE3"/>
    <w:rsid w:val="0051517D"/>
    <w:rsid w:val="0051653F"/>
    <w:rsid w:val="00516FFB"/>
    <w:rsid w:val="00522796"/>
    <w:rsid w:val="00522A20"/>
    <w:rsid w:val="00525252"/>
    <w:rsid w:val="005255E1"/>
    <w:rsid w:val="00533A2C"/>
    <w:rsid w:val="00533D84"/>
    <w:rsid w:val="00542C88"/>
    <w:rsid w:val="0055094E"/>
    <w:rsid w:val="00550DAE"/>
    <w:rsid w:val="00551649"/>
    <w:rsid w:val="00552FD3"/>
    <w:rsid w:val="00555DBB"/>
    <w:rsid w:val="00557088"/>
    <w:rsid w:val="00560A64"/>
    <w:rsid w:val="005610BA"/>
    <w:rsid w:val="00564D91"/>
    <w:rsid w:val="0057045B"/>
    <w:rsid w:val="00573386"/>
    <w:rsid w:val="0057650F"/>
    <w:rsid w:val="005771B0"/>
    <w:rsid w:val="00580EAF"/>
    <w:rsid w:val="005855F6"/>
    <w:rsid w:val="005860A9"/>
    <w:rsid w:val="005860FE"/>
    <w:rsid w:val="00586F12"/>
    <w:rsid w:val="005872B8"/>
    <w:rsid w:val="005909AE"/>
    <w:rsid w:val="00592873"/>
    <w:rsid w:val="0059798B"/>
    <w:rsid w:val="005A1B36"/>
    <w:rsid w:val="005B0F5B"/>
    <w:rsid w:val="005B2F74"/>
    <w:rsid w:val="005B728E"/>
    <w:rsid w:val="005C0548"/>
    <w:rsid w:val="005C3112"/>
    <w:rsid w:val="005C34BD"/>
    <w:rsid w:val="005D029D"/>
    <w:rsid w:val="005D0543"/>
    <w:rsid w:val="005D4CC7"/>
    <w:rsid w:val="005E38A6"/>
    <w:rsid w:val="005F4E07"/>
    <w:rsid w:val="006007ED"/>
    <w:rsid w:val="006015B2"/>
    <w:rsid w:val="00601D7F"/>
    <w:rsid w:val="006034DE"/>
    <w:rsid w:val="00610992"/>
    <w:rsid w:val="00612ACF"/>
    <w:rsid w:val="00612C46"/>
    <w:rsid w:val="00617348"/>
    <w:rsid w:val="006175F0"/>
    <w:rsid w:val="00621002"/>
    <w:rsid w:val="00633434"/>
    <w:rsid w:val="00633E39"/>
    <w:rsid w:val="00634493"/>
    <w:rsid w:val="00634E25"/>
    <w:rsid w:val="00636468"/>
    <w:rsid w:val="0063746D"/>
    <w:rsid w:val="0064000B"/>
    <w:rsid w:val="006403D5"/>
    <w:rsid w:val="00641AFE"/>
    <w:rsid w:val="00641DC7"/>
    <w:rsid w:val="00644193"/>
    <w:rsid w:val="00644644"/>
    <w:rsid w:val="006453C0"/>
    <w:rsid w:val="006475BD"/>
    <w:rsid w:val="0065447E"/>
    <w:rsid w:val="00656FF3"/>
    <w:rsid w:val="00662C22"/>
    <w:rsid w:val="00664C19"/>
    <w:rsid w:val="006676BC"/>
    <w:rsid w:val="0067267B"/>
    <w:rsid w:val="006738F1"/>
    <w:rsid w:val="00674CF4"/>
    <w:rsid w:val="00674F54"/>
    <w:rsid w:val="00675930"/>
    <w:rsid w:val="00677B4C"/>
    <w:rsid w:val="00680850"/>
    <w:rsid w:val="00684920"/>
    <w:rsid w:val="00690E0E"/>
    <w:rsid w:val="00695594"/>
    <w:rsid w:val="00697288"/>
    <w:rsid w:val="006A4E30"/>
    <w:rsid w:val="006A6BA7"/>
    <w:rsid w:val="006B1B23"/>
    <w:rsid w:val="006B27D0"/>
    <w:rsid w:val="006B4780"/>
    <w:rsid w:val="006B567A"/>
    <w:rsid w:val="006B5A98"/>
    <w:rsid w:val="006B5F04"/>
    <w:rsid w:val="006B7AD4"/>
    <w:rsid w:val="006C5886"/>
    <w:rsid w:val="006C5960"/>
    <w:rsid w:val="006C63E1"/>
    <w:rsid w:val="006C73AB"/>
    <w:rsid w:val="006D0373"/>
    <w:rsid w:val="006D1575"/>
    <w:rsid w:val="006E1994"/>
    <w:rsid w:val="006F39BC"/>
    <w:rsid w:val="006F418B"/>
    <w:rsid w:val="00701A2C"/>
    <w:rsid w:val="007058A0"/>
    <w:rsid w:val="0070748F"/>
    <w:rsid w:val="0071357B"/>
    <w:rsid w:val="007143D4"/>
    <w:rsid w:val="00723DAD"/>
    <w:rsid w:val="00724DCA"/>
    <w:rsid w:val="00725A3D"/>
    <w:rsid w:val="00734E37"/>
    <w:rsid w:val="00735427"/>
    <w:rsid w:val="007359CA"/>
    <w:rsid w:val="00737283"/>
    <w:rsid w:val="0074093B"/>
    <w:rsid w:val="00740D80"/>
    <w:rsid w:val="007520F0"/>
    <w:rsid w:val="00752B1E"/>
    <w:rsid w:val="007540EF"/>
    <w:rsid w:val="00755C70"/>
    <w:rsid w:val="007631B8"/>
    <w:rsid w:val="00764ACB"/>
    <w:rsid w:val="00773675"/>
    <w:rsid w:val="00775456"/>
    <w:rsid w:val="007840BA"/>
    <w:rsid w:val="007862FC"/>
    <w:rsid w:val="00787C57"/>
    <w:rsid w:val="00791991"/>
    <w:rsid w:val="00791A48"/>
    <w:rsid w:val="00792E85"/>
    <w:rsid w:val="00792F9D"/>
    <w:rsid w:val="0079599D"/>
    <w:rsid w:val="00796407"/>
    <w:rsid w:val="00797800"/>
    <w:rsid w:val="007A0C80"/>
    <w:rsid w:val="007A2CB2"/>
    <w:rsid w:val="007A2F33"/>
    <w:rsid w:val="007A7DA4"/>
    <w:rsid w:val="007A7E39"/>
    <w:rsid w:val="007B189E"/>
    <w:rsid w:val="007B4194"/>
    <w:rsid w:val="007B5AEB"/>
    <w:rsid w:val="007B78B5"/>
    <w:rsid w:val="007C0174"/>
    <w:rsid w:val="007C324C"/>
    <w:rsid w:val="007C36B5"/>
    <w:rsid w:val="007D0817"/>
    <w:rsid w:val="007D1637"/>
    <w:rsid w:val="007D39B7"/>
    <w:rsid w:val="007E038C"/>
    <w:rsid w:val="007E7B85"/>
    <w:rsid w:val="007E7D8D"/>
    <w:rsid w:val="007F18A0"/>
    <w:rsid w:val="00800BE3"/>
    <w:rsid w:val="008020C8"/>
    <w:rsid w:val="00802462"/>
    <w:rsid w:val="0080417D"/>
    <w:rsid w:val="00804B27"/>
    <w:rsid w:val="008101B2"/>
    <w:rsid w:val="008111B7"/>
    <w:rsid w:val="00811AAB"/>
    <w:rsid w:val="00812C60"/>
    <w:rsid w:val="00814BF3"/>
    <w:rsid w:val="008155F0"/>
    <w:rsid w:val="0081566C"/>
    <w:rsid w:val="00817D31"/>
    <w:rsid w:val="00822FE4"/>
    <w:rsid w:val="00823FB2"/>
    <w:rsid w:val="008263F7"/>
    <w:rsid w:val="00831D75"/>
    <w:rsid w:val="008409C9"/>
    <w:rsid w:val="00840F38"/>
    <w:rsid w:val="00841AC1"/>
    <w:rsid w:val="0084222C"/>
    <w:rsid w:val="008442D0"/>
    <w:rsid w:val="00845A7F"/>
    <w:rsid w:val="00845AC5"/>
    <w:rsid w:val="00846D11"/>
    <w:rsid w:val="00851B66"/>
    <w:rsid w:val="008531F3"/>
    <w:rsid w:val="00855263"/>
    <w:rsid w:val="0085726D"/>
    <w:rsid w:val="008634DE"/>
    <w:rsid w:val="00867EFA"/>
    <w:rsid w:val="00871BA3"/>
    <w:rsid w:val="00873D73"/>
    <w:rsid w:val="0087443E"/>
    <w:rsid w:val="00874A51"/>
    <w:rsid w:val="00876A8E"/>
    <w:rsid w:val="00881AA5"/>
    <w:rsid w:val="00881CDA"/>
    <w:rsid w:val="0088229D"/>
    <w:rsid w:val="00883EED"/>
    <w:rsid w:val="00885698"/>
    <w:rsid w:val="00887E5C"/>
    <w:rsid w:val="00891267"/>
    <w:rsid w:val="00891B46"/>
    <w:rsid w:val="0089221B"/>
    <w:rsid w:val="008934BB"/>
    <w:rsid w:val="008946F3"/>
    <w:rsid w:val="008977B0"/>
    <w:rsid w:val="008A113A"/>
    <w:rsid w:val="008A3CBF"/>
    <w:rsid w:val="008A5CF5"/>
    <w:rsid w:val="008A6708"/>
    <w:rsid w:val="008A686A"/>
    <w:rsid w:val="008A686B"/>
    <w:rsid w:val="008B059D"/>
    <w:rsid w:val="008B35D0"/>
    <w:rsid w:val="008B3976"/>
    <w:rsid w:val="008C503F"/>
    <w:rsid w:val="008C5ACE"/>
    <w:rsid w:val="008D20FF"/>
    <w:rsid w:val="008D3BEB"/>
    <w:rsid w:val="008D5AE7"/>
    <w:rsid w:val="008D6BA9"/>
    <w:rsid w:val="008E0354"/>
    <w:rsid w:val="008E1B22"/>
    <w:rsid w:val="008E4EED"/>
    <w:rsid w:val="008F0A5C"/>
    <w:rsid w:val="008F51B8"/>
    <w:rsid w:val="008F6CE1"/>
    <w:rsid w:val="00904DD2"/>
    <w:rsid w:val="00905931"/>
    <w:rsid w:val="00906DFD"/>
    <w:rsid w:val="00912ADE"/>
    <w:rsid w:val="00920361"/>
    <w:rsid w:val="00921214"/>
    <w:rsid w:val="00926E7B"/>
    <w:rsid w:val="009273E7"/>
    <w:rsid w:val="0093053E"/>
    <w:rsid w:val="00932AF9"/>
    <w:rsid w:val="00935989"/>
    <w:rsid w:val="009417A9"/>
    <w:rsid w:val="009440A5"/>
    <w:rsid w:val="00945C89"/>
    <w:rsid w:val="00946623"/>
    <w:rsid w:val="00947D75"/>
    <w:rsid w:val="009503CC"/>
    <w:rsid w:val="00950932"/>
    <w:rsid w:val="00950D62"/>
    <w:rsid w:val="00954D99"/>
    <w:rsid w:val="009578CF"/>
    <w:rsid w:val="009607B3"/>
    <w:rsid w:val="00962C44"/>
    <w:rsid w:val="009636B8"/>
    <w:rsid w:val="00972164"/>
    <w:rsid w:val="00984975"/>
    <w:rsid w:val="009878F1"/>
    <w:rsid w:val="00990485"/>
    <w:rsid w:val="009911BB"/>
    <w:rsid w:val="009A0DD0"/>
    <w:rsid w:val="009A1B95"/>
    <w:rsid w:val="009A3043"/>
    <w:rsid w:val="009A3DF8"/>
    <w:rsid w:val="009A56D3"/>
    <w:rsid w:val="009A5992"/>
    <w:rsid w:val="009A59B4"/>
    <w:rsid w:val="009A7755"/>
    <w:rsid w:val="009B2607"/>
    <w:rsid w:val="009C16A9"/>
    <w:rsid w:val="009C2D78"/>
    <w:rsid w:val="009C41B0"/>
    <w:rsid w:val="009C65EC"/>
    <w:rsid w:val="009C6E8C"/>
    <w:rsid w:val="009D042E"/>
    <w:rsid w:val="009D17EB"/>
    <w:rsid w:val="009D620C"/>
    <w:rsid w:val="009D6240"/>
    <w:rsid w:val="009D627E"/>
    <w:rsid w:val="009D735B"/>
    <w:rsid w:val="009E1FF8"/>
    <w:rsid w:val="009E210F"/>
    <w:rsid w:val="009E2EEE"/>
    <w:rsid w:val="009E3C81"/>
    <w:rsid w:val="009E40AD"/>
    <w:rsid w:val="009E5858"/>
    <w:rsid w:val="009E5FCE"/>
    <w:rsid w:val="009E6993"/>
    <w:rsid w:val="009E6E72"/>
    <w:rsid w:val="009E7203"/>
    <w:rsid w:val="009E7721"/>
    <w:rsid w:val="009F1705"/>
    <w:rsid w:val="009F2309"/>
    <w:rsid w:val="00A028B5"/>
    <w:rsid w:val="00A040B0"/>
    <w:rsid w:val="00A0430B"/>
    <w:rsid w:val="00A05759"/>
    <w:rsid w:val="00A07CD4"/>
    <w:rsid w:val="00A12B34"/>
    <w:rsid w:val="00A12C9F"/>
    <w:rsid w:val="00A13567"/>
    <w:rsid w:val="00A1676D"/>
    <w:rsid w:val="00A22A2B"/>
    <w:rsid w:val="00A238F6"/>
    <w:rsid w:val="00A271B2"/>
    <w:rsid w:val="00A35718"/>
    <w:rsid w:val="00A37F38"/>
    <w:rsid w:val="00A401C6"/>
    <w:rsid w:val="00A413D4"/>
    <w:rsid w:val="00A52776"/>
    <w:rsid w:val="00A53A98"/>
    <w:rsid w:val="00A54867"/>
    <w:rsid w:val="00A55105"/>
    <w:rsid w:val="00A55A45"/>
    <w:rsid w:val="00A56B91"/>
    <w:rsid w:val="00A56CDB"/>
    <w:rsid w:val="00A5798B"/>
    <w:rsid w:val="00A606E4"/>
    <w:rsid w:val="00A6416B"/>
    <w:rsid w:val="00A6511B"/>
    <w:rsid w:val="00A6629F"/>
    <w:rsid w:val="00A712E7"/>
    <w:rsid w:val="00A7488B"/>
    <w:rsid w:val="00A77D67"/>
    <w:rsid w:val="00A805B3"/>
    <w:rsid w:val="00A80974"/>
    <w:rsid w:val="00A80BD7"/>
    <w:rsid w:val="00A80D41"/>
    <w:rsid w:val="00A81979"/>
    <w:rsid w:val="00A853D5"/>
    <w:rsid w:val="00A909B0"/>
    <w:rsid w:val="00A93530"/>
    <w:rsid w:val="00A95197"/>
    <w:rsid w:val="00A9575E"/>
    <w:rsid w:val="00A9634B"/>
    <w:rsid w:val="00A96564"/>
    <w:rsid w:val="00A96569"/>
    <w:rsid w:val="00A97481"/>
    <w:rsid w:val="00AA6847"/>
    <w:rsid w:val="00AA6D64"/>
    <w:rsid w:val="00AB26AF"/>
    <w:rsid w:val="00AB2BC7"/>
    <w:rsid w:val="00AB4287"/>
    <w:rsid w:val="00AB4F00"/>
    <w:rsid w:val="00AB61E9"/>
    <w:rsid w:val="00AC2671"/>
    <w:rsid w:val="00AC655D"/>
    <w:rsid w:val="00AC7FDC"/>
    <w:rsid w:val="00AD030A"/>
    <w:rsid w:val="00AD24FB"/>
    <w:rsid w:val="00AD34FA"/>
    <w:rsid w:val="00AD4680"/>
    <w:rsid w:val="00AD7722"/>
    <w:rsid w:val="00AD78E3"/>
    <w:rsid w:val="00AE014F"/>
    <w:rsid w:val="00AE350B"/>
    <w:rsid w:val="00AF05B8"/>
    <w:rsid w:val="00AF05ED"/>
    <w:rsid w:val="00AF379B"/>
    <w:rsid w:val="00AF6330"/>
    <w:rsid w:val="00AF6A81"/>
    <w:rsid w:val="00AF7200"/>
    <w:rsid w:val="00AF7827"/>
    <w:rsid w:val="00B025E9"/>
    <w:rsid w:val="00B028C0"/>
    <w:rsid w:val="00B040A3"/>
    <w:rsid w:val="00B05D2F"/>
    <w:rsid w:val="00B10260"/>
    <w:rsid w:val="00B158D3"/>
    <w:rsid w:val="00B23016"/>
    <w:rsid w:val="00B24F22"/>
    <w:rsid w:val="00B278C6"/>
    <w:rsid w:val="00B3750D"/>
    <w:rsid w:val="00B429C6"/>
    <w:rsid w:val="00B4450B"/>
    <w:rsid w:val="00B46247"/>
    <w:rsid w:val="00B47BA8"/>
    <w:rsid w:val="00B50B90"/>
    <w:rsid w:val="00B52956"/>
    <w:rsid w:val="00B52A6A"/>
    <w:rsid w:val="00B54F3A"/>
    <w:rsid w:val="00B55E5C"/>
    <w:rsid w:val="00B562D3"/>
    <w:rsid w:val="00B62353"/>
    <w:rsid w:val="00B624C7"/>
    <w:rsid w:val="00B62D29"/>
    <w:rsid w:val="00B67D2B"/>
    <w:rsid w:val="00B70E1D"/>
    <w:rsid w:val="00B71F63"/>
    <w:rsid w:val="00B7298D"/>
    <w:rsid w:val="00B81106"/>
    <w:rsid w:val="00B87D36"/>
    <w:rsid w:val="00B94C2D"/>
    <w:rsid w:val="00B958F1"/>
    <w:rsid w:val="00B96BDB"/>
    <w:rsid w:val="00B973F4"/>
    <w:rsid w:val="00B97ABB"/>
    <w:rsid w:val="00BA15D7"/>
    <w:rsid w:val="00BA25A7"/>
    <w:rsid w:val="00BB14D0"/>
    <w:rsid w:val="00BB1DE4"/>
    <w:rsid w:val="00BB3D47"/>
    <w:rsid w:val="00BB5BD7"/>
    <w:rsid w:val="00BC2BC4"/>
    <w:rsid w:val="00BC33AA"/>
    <w:rsid w:val="00BC5A61"/>
    <w:rsid w:val="00BC6B94"/>
    <w:rsid w:val="00BE50A9"/>
    <w:rsid w:val="00BE5E3F"/>
    <w:rsid w:val="00BF481C"/>
    <w:rsid w:val="00BF6BAA"/>
    <w:rsid w:val="00C05E26"/>
    <w:rsid w:val="00C06046"/>
    <w:rsid w:val="00C06347"/>
    <w:rsid w:val="00C0695A"/>
    <w:rsid w:val="00C10D00"/>
    <w:rsid w:val="00C15FEB"/>
    <w:rsid w:val="00C16705"/>
    <w:rsid w:val="00C2121F"/>
    <w:rsid w:val="00C218EB"/>
    <w:rsid w:val="00C2749F"/>
    <w:rsid w:val="00C31008"/>
    <w:rsid w:val="00C319AB"/>
    <w:rsid w:val="00C368A6"/>
    <w:rsid w:val="00C36EA6"/>
    <w:rsid w:val="00C37BAF"/>
    <w:rsid w:val="00C41AAB"/>
    <w:rsid w:val="00C45B5C"/>
    <w:rsid w:val="00C46360"/>
    <w:rsid w:val="00C50766"/>
    <w:rsid w:val="00C65169"/>
    <w:rsid w:val="00C652A9"/>
    <w:rsid w:val="00C66071"/>
    <w:rsid w:val="00C66937"/>
    <w:rsid w:val="00C678F0"/>
    <w:rsid w:val="00C71175"/>
    <w:rsid w:val="00C73AD2"/>
    <w:rsid w:val="00C751D0"/>
    <w:rsid w:val="00C77227"/>
    <w:rsid w:val="00C801A7"/>
    <w:rsid w:val="00C825EE"/>
    <w:rsid w:val="00C84DF7"/>
    <w:rsid w:val="00C866E0"/>
    <w:rsid w:val="00C94C4C"/>
    <w:rsid w:val="00C95CEE"/>
    <w:rsid w:val="00C96847"/>
    <w:rsid w:val="00CA19E7"/>
    <w:rsid w:val="00CA4CE3"/>
    <w:rsid w:val="00CA5022"/>
    <w:rsid w:val="00CB0BB3"/>
    <w:rsid w:val="00CB2F43"/>
    <w:rsid w:val="00CB450B"/>
    <w:rsid w:val="00CC021E"/>
    <w:rsid w:val="00CC1B93"/>
    <w:rsid w:val="00CC20FF"/>
    <w:rsid w:val="00CC2943"/>
    <w:rsid w:val="00CC2B63"/>
    <w:rsid w:val="00CD1FD9"/>
    <w:rsid w:val="00CD2935"/>
    <w:rsid w:val="00CD36D9"/>
    <w:rsid w:val="00CD4669"/>
    <w:rsid w:val="00CE0AD4"/>
    <w:rsid w:val="00CE6625"/>
    <w:rsid w:val="00CE7195"/>
    <w:rsid w:val="00CE7250"/>
    <w:rsid w:val="00CE7938"/>
    <w:rsid w:val="00CF6E99"/>
    <w:rsid w:val="00D00300"/>
    <w:rsid w:val="00D01527"/>
    <w:rsid w:val="00D0332B"/>
    <w:rsid w:val="00D03DC2"/>
    <w:rsid w:val="00D050D4"/>
    <w:rsid w:val="00D055CE"/>
    <w:rsid w:val="00D07473"/>
    <w:rsid w:val="00D12D5E"/>
    <w:rsid w:val="00D12F03"/>
    <w:rsid w:val="00D2028D"/>
    <w:rsid w:val="00D20469"/>
    <w:rsid w:val="00D20C9A"/>
    <w:rsid w:val="00D214BC"/>
    <w:rsid w:val="00D21F01"/>
    <w:rsid w:val="00D267C4"/>
    <w:rsid w:val="00D30BCD"/>
    <w:rsid w:val="00D33414"/>
    <w:rsid w:val="00D34AFF"/>
    <w:rsid w:val="00D42093"/>
    <w:rsid w:val="00D42F9C"/>
    <w:rsid w:val="00D440CB"/>
    <w:rsid w:val="00D47192"/>
    <w:rsid w:val="00D50B06"/>
    <w:rsid w:val="00D51A8B"/>
    <w:rsid w:val="00D54C47"/>
    <w:rsid w:val="00D572C1"/>
    <w:rsid w:val="00D60BE9"/>
    <w:rsid w:val="00D634B2"/>
    <w:rsid w:val="00D659EF"/>
    <w:rsid w:val="00D70DCA"/>
    <w:rsid w:val="00D71BB4"/>
    <w:rsid w:val="00D72DFC"/>
    <w:rsid w:val="00D76EB0"/>
    <w:rsid w:val="00D81733"/>
    <w:rsid w:val="00D83AD1"/>
    <w:rsid w:val="00D845A2"/>
    <w:rsid w:val="00D86A9D"/>
    <w:rsid w:val="00DA23A0"/>
    <w:rsid w:val="00DA2BD7"/>
    <w:rsid w:val="00DA3585"/>
    <w:rsid w:val="00DB2EB9"/>
    <w:rsid w:val="00DB4E2C"/>
    <w:rsid w:val="00DB60C5"/>
    <w:rsid w:val="00DC4FED"/>
    <w:rsid w:val="00DC66D6"/>
    <w:rsid w:val="00DD4A6A"/>
    <w:rsid w:val="00DD5B0B"/>
    <w:rsid w:val="00DE0389"/>
    <w:rsid w:val="00DE1BE4"/>
    <w:rsid w:val="00DE29C7"/>
    <w:rsid w:val="00DE51EE"/>
    <w:rsid w:val="00DF7E3A"/>
    <w:rsid w:val="00E000BB"/>
    <w:rsid w:val="00E031FD"/>
    <w:rsid w:val="00E04EC2"/>
    <w:rsid w:val="00E05A28"/>
    <w:rsid w:val="00E06DE5"/>
    <w:rsid w:val="00E10944"/>
    <w:rsid w:val="00E11385"/>
    <w:rsid w:val="00E1403B"/>
    <w:rsid w:val="00E16BC1"/>
    <w:rsid w:val="00E23FC0"/>
    <w:rsid w:val="00E248EE"/>
    <w:rsid w:val="00E313B9"/>
    <w:rsid w:val="00E414F6"/>
    <w:rsid w:val="00E422D8"/>
    <w:rsid w:val="00E44123"/>
    <w:rsid w:val="00E44D7B"/>
    <w:rsid w:val="00E47E7B"/>
    <w:rsid w:val="00E51DCC"/>
    <w:rsid w:val="00E57989"/>
    <w:rsid w:val="00E64C31"/>
    <w:rsid w:val="00E6538C"/>
    <w:rsid w:val="00E65BFB"/>
    <w:rsid w:val="00E706BD"/>
    <w:rsid w:val="00E70C37"/>
    <w:rsid w:val="00E73E22"/>
    <w:rsid w:val="00E73EE0"/>
    <w:rsid w:val="00E7553C"/>
    <w:rsid w:val="00E77D3E"/>
    <w:rsid w:val="00E82C4A"/>
    <w:rsid w:val="00E82EF1"/>
    <w:rsid w:val="00E87965"/>
    <w:rsid w:val="00E93061"/>
    <w:rsid w:val="00E94169"/>
    <w:rsid w:val="00E9559F"/>
    <w:rsid w:val="00E96FC8"/>
    <w:rsid w:val="00EA6950"/>
    <w:rsid w:val="00EA6F6E"/>
    <w:rsid w:val="00EA76B8"/>
    <w:rsid w:val="00EB057F"/>
    <w:rsid w:val="00EB2923"/>
    <w:rsid w:val="00EB2A96"/>
    <w:rsid w:val="00EB40E4"/>
    <w:rsid w:val="00EB4915"/>
    <w:rsid w:val="00EB4D83"/>
    <w:rsid w:val="00EB67A8"/>
    <w:rsid w:val="00EC256F"/>
    <w:rsid w:val="00EC594B"/>
    <w:rsid w:val="00EC7610"/>
    <w:rsid w:val="00EC7B17"/>
    <w:rsid w:val="00ED01A4"/>
    <w:rsid w:val="00ED4412"/>
    <w:rsid w:val="00ED46DD"/>
    <w:rsid w:val="00ED5862"/>
    <w:rsid w:val="00EE0FD6"/>
    <w:rsid w:val="00EE3895"/>
    <w:rsid w:val="00EE3E21"/>
    <w:rsid w:val="00EE7F84"/>
    <w:rsid w:val="00EF0A81"/>
    <w:rsid w:val="00EF29C3"/>
    <w:rsid w:val="00EF52D5"/>
    <w:rsid w:val="00EF70DB"/>
    <w:rsid w:val="00F02806"/>
    <w:rsid w:val="00F1071A"/>
    <w:rsid w:val="00F11245"/>
    <w:rsid w:val="00F11EB1"/>
    <w:rsid w:val="00F12883"/>
    <w:rsid w:val="00F261F2"/>
    <w:rsid w:val="00F32ABC"/>
    <w:rsid w:val="00F3640C"/>
    <w:rsid w:val="00F37466"/>
    <w:rsid w:val="00F43BEE"/>
    <w:rsid w:val="00F4421C"/>
    <w:rsid w:val="00F4468E"/>
    <w:rsid w:val="00F45E34"/>
    <w:rsid w:val="00F477BC"/>
    <w:rsid w:val="00F500AA"/>
    <w:rsid w:val="00F515E1"/>
    <w:rsid w:val="00F559F1"/>
    <w:rsid w:val="00F56226"/>
    <w:rsid w:val="00F56A86"/>
    <w:rsid w:val="00F6035B"/>
    <w:rsid w:val="00F60791"/>
    <w:rsid w:val="00F62C12"/>
    <w:rsid w:val="00F63AE9"/>
    <w:rsid w:val="00F65C98"/>
    <w:rsid w:val="00F667B8"/>
    <w:rsid w:val="00F7081F"/>
    <w:rsid w:val="00F76F21"/>
    <w:rsid w:val="00F80170"/>
    <w:rsid w:val="00F826A6"/>
    <w:rsid w:val="00F83286"/>
    <w:rsid w:val="00F91866"/>
    <w:rsid w:val="00F95504"/>
    <w:rsid w:val="00FA086D"/>
    <w:rsid w:val="00FA3CAF"/>
    <w:rsid w:val="00FB2CFA"/>
    <w:rsid w:val="00FB41C4"/>
    <w:rsid w:val="00FB6969"/>
    <w:rsid w:val="00FC121F"/>
    <w:rsid w:val="00FC2AE3"/>
    <w:rsid w:val="00FC400A"/>
    <w:rsid w:val="00FC5C72"/>
    <w:rsid w:val="00FC5D7A"/>
    <w:rsid w:val="00FD1E78"/>
    <w:rsid w:val="00FD26CF"/>
    <w:rsid w:val="00FD7242"/>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oNotEmbedSmartTags/>
  <w:decimalSymbol w:val="."/>
  <w:listSeparator w:val=","/>
  <w15:docId w15:val="{2DA325E7-97E5-4D85-83C8-39BAFEEF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D9E8E-29CB-4717-B295-DB6E7615D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568</Words>
  <Characters>145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熊倉 一成</cp:lastModifiedBy>
  <cp:revision>5</cp:revision>
  <cp:lastPrinted>2017-03-24T08:09:00Z</cp:lastPrinted>
  <dcterms:created xsi:type="dcterms:W3CDTF">2017-03-24T09:00:00Z</dcterms:created>
  <dcterms:modified xsi:type="dcterms:W3CDTF">2017-04-10T04:21:00Z</dcterms:modified>
</cp:coreProperties>
</file>